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F77FA" w14:textId="4FBA783D" w:rsidR="007B3637" w:rsidRPr="00D95C82" w:rsidRDefault="00750760" w:rsidP="00D95C82">
      <w:pPr>
        <w:pStyle w:val="Titre"/>
        <w:jc w:val="center"/>
        <w:rPr>
          <w:b/>
          <w:bCs/>
        </w:rPr>
      </w:pPr>
      <w:r>
        <w:rPr>
          <w:b/>
          <w:bCs/>
        </w:rPr>
        <w:t>politique relative aux données personnelles</w:t>
      </w:r>
    </w:p>
    <w:bookmarkStart w:id="0" w:name="_Toc432080913"/>
    <w:bookmarkStart w:id="1" w:name="_Toc432080937"/>
    <w:p w14:paraId="200ABEAE" w14:textId="26783F20" w:rsidR="00F314EA" w:rsidRDefault="00F314EA" w:rsidP="00F314EA">
      <w:r>
        <w:fldChar w:fldCharType="begin"/>
      </w:r>
      <w:r>
        <w:instrText xml:space="preserve"> AUTONUM  \* Arabic  </w:instrText>
      </w:r>
      <w:r>
        <w:fldChar w:fldCharType="end"/>
      </w:r>
      <w:r>
        <w:t xml:space="preserve"> Les informations suivantes sont communiquées </w:t>
      </w:r>
      <w:r w:rsidR="009C7679">
        <w:t xml:space="preserve">au </w:t>
      </w:r>
      <w:r w:rsidR="00CA5EB3">
        <w:t xml:space="preserve">Client </w:t>
      </w:r>
      <w:r>
        <w:t>afin qu’il puisse prendre connaissance des engagements en matière de protection des données à caractère personnel de la Société</w:t>
      </w:r>
      <w:r w:rsidR="009C7679">
        <w:t xml:space="preserve"> </w:t>
      </w:r>
      <w:r>
        <w:t>qui agit en tant que responsable du traitement pour les traitements de données à caractère personnel évoqués dans le présent document.</w:t>
      </w:r>
    </w:p>
    <w:p w14:paraId="0AB4CAC5" w14:textId="77777777" w:rsidR="00287C4B" w:rsidRDefault="00287C4B" w:rsidP="00F314EA"/>
    <w:bookmarkEnd w:id="0"/>
    <w:bookmarkEnd w:id="1"/>
    <w:p w14:paraId="4F4C0EC0" w14:textId="566CEE4C" w:rsidR="00F314EA" w:rsidRDefault="00F314EA" w:rsidP="00F314EA">
      <w:pPr>
        <w:rPr>
          <w:rFonts w:cs="Calibri"/>
        </w:rPr>
      </w:pPr>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287C4B" w:rsidRPr="00287C4B">
        <w:rPr>
          <w:rFonts w:cs="Calibri"/>
          <w:b/>
          <w:bCs/>
        </w:rPr>
        <w:t>Données traitées.</w:t>
      </w:r>
      <w:r w:rsidR="00287C4B">
        <w:rPr>
          <w:rFonts w:cs="Calibri"/>
        </w:rPr>
        <w:t xml:space="preserve"> </w:t>
      </w:r>
      <w:r>
        <w:rPr>
          <w:rFonts w:cs="Calibri"/>
        </w:rPr>
        <w:t xml:space="preserve">Dans le cadre des traitements de données à caractère personnel dont les finalités </w:t>
      </w:r>
      <w:r w:rsidR="009C7679">
        <w:rPr>
          <w:rFonts w:cs="Calibri"/>
        </w:rPr>
        <w:t>s</w:t>
      </w:r>
      <w:r>
        <w:rPr>
          <w:rFonts w:cs="Calibri"/>
        </w:rPr>
        <w:t xml:space="preserve">ont présentées </w:t>
      </w:r>
      <w:r w:rsidR="009C7679">
        <w:rPr>
          <w:rFonts w:cs="Calibri"/>
        </w:rPr>
        <w:t>ci-après</w:t>
      </w:r>
      <w:r>
        <w:rPr>
          <w:rFonts w:cs="Calibri"/>
        </w:rPr>
        <w:t xml:space="preserve">, la </w:t>
      </w:r>
      <w:r w:rsidR="00BA0263">
        <w:t xml:space="preserve">Société </w:t>
      </w:r>
      <w:r>
        <w:rPr>
          <w:rFonts w:cs="Calibri"/>
        </w:rPr>
        <w:t>collecte et traite les données suivantes :</w:t>
      </w:r>
    </w:p>
    <w:p w14:paraId="29977C20" w14:textId="37C07DBD" w:rsidR="009C7679" w:rsidRPr="009C7679" w:rsidRDefault="009C7679" w:rsidP="00D03B2E">
      <w:pPr>
        <w:pStyle w:val="Paragraphedeliste"/>
        <w:numPr>
          <w:ilvl w:val="0"/>
          <w:numId w:val="36"/>
        </w:numPr>
        <w:overflowPunct/>
        <w:autoSpaceDE/>
        <w:autoSpaceDN/>
        <w:adjustRightInd/>
        <w:spacing w:line="264" w:lineRule="auto"/>
        <w:textAlignment w:val="auto"/>
      </w:pPr>
      <w:r>
        <w:rPr>
          <w:rFonts w:cs="Calibri"/>
        </w:rPr>
        <w:t xml:space="preserve">données d’identification : nom, prénom du </w:t>
      </w:r>
      <w:r w:rsidR="00CA5EB3">
        <w:t>Client</w:t>
      </w:r>
      <w:r>
        <w:rPr>
          <w:rFonts w:cs="Calibri"/>
        </w:rPr>
        <w:t> ;</w:t>
      </w:r>
    </w:p>
    <w:p w14:paraId="59CF9773" w14:textId="52FABBE6" w:rsidR="009C7679" w:rsidRPr="009C7679" w:rsidRDefault="009C7679" w:rsidP="00D03B2E">
      <w:pPr>
        <w:pStyle w:val="Paragraphedeliste"/>
        <w:numPr>
          <w:ilvl w:val="0"/>
          <w:numId w:val="36"/>
        </w:numPr>
        <w:overflowPunct/>
        <w:autoSpaceDE/>
        <w:autoSpaceDN/>
        <w:adjustRightInd/>
        <w:spacing w:line="264" w:lineRule="auto"/>
        <w:textAlignment w:val="auto"/>
      </w:pPr>
      <w:r>
        <w:rPr>
          <w:rFonts w:cs="Calibri"/>
        </w:rPr>
        <w:t>adresse du domicile ;</w:t>
      </w:r>
    </w:p>
    <w:p w14:paraId="6FAD2681" w14:textId="4B073FCD" w:rsidR="009C7679" w:rsidRPr="009C7679" w:rsidRDefault="009C7679" w:rsidP="00D03B2E">
      <w:pPr>
        <w:pStyle w:val="Paragraphedeliste"/>
        <w:numPr>
          <w:ilvl w:val="0"/>
          <w:numId w:val="36"/>
        </w:numPr>
        <w:overflowPunct/>
        <w:autoSpaceDE/>
        <w:autoSpaceDN/>
        <w:adjustRightInd/>
        <w:spacing w:line="264" w:lineRule="auto"/>
        <w:textAlignment w:val="auto"/>
      </w:pPr>
      <w:r>
        <w:rPr>
          <w:rFonts w:cs="Calibri"/>
        </w:rPr>
        <w:t>adresse du lieu de livraison des articles ;</w:t>
      </w:r>
    </w:p>
    <w:p w14:paraId="46174422" w14:textId="344815AF" w:rsidR="009C7679" w:rsidRPr="009C7679" w:rsidRDefault="009C7679" w:rsidP="00D03B2E">
      <w:pPr>
        <w:pStyle w:val="Paragraphedeliste"/>
        <w:numPr>
          <w:ilvl w:val="0"/>
          <w:numId w:val="36"/>
        </w:numPr>
        <w:overflowPunct/>
        <w:autoSpaceDE/>
        <w:autoSpaceDN/>
        <w:adjustRightInd/>
        <w:spacing w:line="264" w:lineRule="auto"/>
        <w:textAlignment w:val="auto"/>
      </w:pPr>
      <w:r>
        <w:rPr>
          <w:rFonts w:cs="Calibri"/>
        </w:rPr>
        <w:t>coordonnées téléphoniques et/ou électroniques ;</w:t>
      </w:r>
    </w:p>
    <w:p w14:paraId="16326CCB" w14:textId="77777777" w:rsidR="00287C4B" w:rsidRDefault="00287C4B" w:rsidP="00287C4B">
      <w:pPr>
        <w:rPr>
          <w:rFonts w:cs="Calibri"/>
        </w:rPr>
      </w:pPr>
      <w:bookmarkStart w:id="2" w:name="_GoBack"/>
      <w:bookmarkEnd w:id="2"/>
    </w:p>
    <w:p w14:paraId="426D3FDF" w14:textId="27A3040B" w:rsidR="00287C4B" w:rsidRDefault="00F314EA" w:rsidP="00287C4B">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287C4B" w:rsidRPr="00287C4B">
        <w:rPr>
          <w:rFonts w:cs="Calibri"/>
          <w:b/>
          <w:bCs/>
        </w:rPr>
        <w:t>Finalité et base juridique du traitement</w:t>
      </w:r>
      <w:r w:rsidR="00287C4B">
        <w:rPr>
          <w:rFonts w:cs="Calibri"/>
        </w:rPr>
        <w:t xml:space="preserve">. </w:t>
      </w:r>
      <w:r>
        <w:rPr>
          <w:rFonts w:cs="Calibri"/>
        </w:rPr>
        <w:t xml:space="preserve">La </w:t>
      </w:r>
      <w:r w:rsidR="00BA0263">
        <w:t xml:space="preserve">Société </w:t>
      </w:r>
      <w:r w:rsidR="00287C4B">
        <w:rPr>
          <w:rFonts w:cs="Calibri"/>
        </w:rPr>
        <w:t xml:space="preserve">est susceptible de </w:t>
      </w:r>
      <w:r>
        <w:rPr>
          <w:rFonts w:cs="Calibri"/>
        </w:rPr>
        <w:t>met</w:t>
      </w:r>
      <w:r w:rsidR="00287C4B">
        <w:rPr>
          <w:rFonts w:cs="Calibri"/>
        </w:rPr>
        <w:t>tre</w:t>
      </w:r>
      <w:r>
        <w:rPr>
          <w:rFonts w:cs="Calibri"/>
        </w:rPr>
        <w:t xml:space="preserve"> en œuvre des traitements de données</w:t>
      </w:r>
      <w:r w:rsidR="00287C4B">
        <w:rPr>
          <w:rFonts w:cs="Calibri"/>
        </w:rPr>
        <w:t xml:space="preserve"> aux fins d’</w:t>
      </w:r>
      <w:r>
        <w:t xml:space="preserve">exécution d’un contrat qui lie </w:t>
      </w:r>
      <w:r w:rsidR="003C6B63">
        <w:t xml:space="preserve">la </w:t>
      </w:r>
      <w:r w:rsidR="00BA0263">
        <w:t xml:space="preserve">Société </w:t>
      </w:r>
      <w:r w:rsidR="00287C4B">
        <w:t xml:space="preserve">au </w:t>
      </w:r>
      <w:r w:rsidR="00CA5EB3">
        <w:t>Client</w:t>
      </w:r>
      <w:r w:rsidR="00287C4B">
        <w:t>.</w:t>
      </w:r>
    </w:p>
    <w:p w14:paraId="35ABACFD" w14:textId="77777777" w:rsidR="00287C4B" w:rsidRDefault="00287C4B" w:rsidP="00F314EA">
      <w:pPr>
        <w:rPr>
          <w:rFonts w:cs="Calibri"/>
        </w:rPr>
      </w:pPr>
    </w:p>
    <w:p w14:paraId="27F48840" w14:textId="08FAB19C" w:rsidR="00F314EA" w:rsidRDefault="00F314EA" w:rsidP="00F314EA">
      <w:pPr>
        <w:rPr>
          <w:rFonts w:cs="Calibri"/>
        </w:rPr>
      </w:pPr>
      <w:r w:rsidRPr="005F05B6">
        <w:rPr>
          <w:rFonts w:cs="Calibri"/>
        </w:rPr>
        <w:fldChar w:fldCharType="begin"/>
      </w:r>
      <w:r w:rsidRPr="005F05B6">
        <w:rPr>
          <w:rFonts w:cs="Calibri"/>
        </w:rPr>
        <w:instrText xml:space="preserve"> AUTONUM </w:instrText>
      </w:r>
      <w:r w:rsidRPr="005F05B6">
        <w:rPr>
          <w:rFonts w:cs="Calibri"/>
        </w:rPr>
        <w:fldChar w:fldCharType="end"/>
      </w:r>
      <w:r w:rsidR="00287C4B">
        <w:rPr>
          <w:rFonts w:cs="Calibri"/>
        </w:rPr>
        <w:t xml:space="preserve"> </w:t>
      </w:r>
      <w:r w:rsidR="00287C4B" w:rsidRPr="00287C4B">
        <w:rPr>
          <w:rFonts w:cs="Calibri"/>
          <w:b/>
          <w:bCs/>
        </w:rPr>
        <w:t>Destinataires des données</w:t>
      </w:r>
      <w:r w:rsidR="00287C4B">
        <w:rPr>
          <w:rFonts w:cs="Calibri"/>
        </w:rPr>
        <w:t>.</w:t>
      </w:r>
      <w:r>
        <w:rPr>
          <w:rFonts w:cs="Calibri"/>
        </w:rPr>
        <w:t xml:space="preserve"> Les données à caractère personnel que la </w:t>
      </w:r>
      <w:r w:rsidR="00BA0263">
        <w:t xml:space="preserve">Société </w:t>
      </w:r>
      <w:r>
        <w:rPr>
          <w:rFonts w:cs="Calibri"/>
        </w:rPr>
        <w:t xml:space="preserve">collecte, de même que celles qui sont recueillies ultérieurement, sont destinées à la </w:t>
      </w:r>
      <w:r w:rsidR="00BA0263">
        <w:t xml:space="preserve">Société </w:t>
      </w:r>
      <w:r>
        <w:rPr>
          <w:rFonts w:cs="Calibri"/>
        </w:rPr>
        <w:t>en sa qualité de responsable du traitement.</w:t>
      </w:r>
    </w:p>
    <w:p w14:paraId="6B1BB978" w14:textId="77777777" w:rsidR="00F314EA" w:rsidRDefault="00F314EA" w:rsidP="00F314EA">
      <w:pPr>
        <w:rPr>
          <w:rFonts w:cs="Calibri"/>
        </w:rPr>
      </w:pPr>
    </w:p>
    <w:p w14:paraId="21A70F9B" w14:textId="79A3B4F9" w:rsidR="00F314EA" w:rsidRDefault="00F314EA" w:rsidP="00F314EA">
      <w:pPr>
        <w:rPr>
          <w:rFonts w:cs="Calibri"/>
        </w:rPr>
      </w:pPr>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La </w:t>
      </w:r>
      <w:r w:rsidR="00BA0263">
        <w:t xml:space="preserve">Société </w:t>
      </w:r>
      <w:r w:rsidR="0053264C">
        <w:rPr>
          <w:rFonts w:cs="Calibri"/>
        </w:rPr>
        <w:t xml:space="preserve">veille </w:t>
      </w:r>
      <w:r>
        <w:rPr>
          <w:rFonts w:cs="Calibri"/>
        </w:rPr>
        <w:t>à ce que seules les personnes habilité</w:t>
      </w:r>
      <w:r w:rsidR="00287C4B">
        <w:rPr>
          <w:rFonts w:cs="Calibri"/>
        </w:rPr>
        <w:t>e</w:t>
      </w:r>
      <w:r>
        <w:rPr>
          <w:rFonts w:cs="Calibri"/>
        </w:rPr>
        <w:t xml:space="preserve">s puissent avoir accès à ces données. Les prestataires de services de la </w:t>
      </w:r>
      <w:r w:rsidR="00BA0263">
        <w:t xml:space="preserve">Société </w:t>
      </w:r>
      <w:r>
        <w:rPr>
          <w:rFonts w:cs="Calibri"/>
        </w:rPr>
        <w:t xml:space="preserve">peuvent être destinataires de ces données pour réaliser les prestations que la </w:t>
      </w:r>
      <w:r w:rsidR="00BA0263">
        <w:t xml:space="preserve">Société </w:t>
      </w:r>
      <w:r>
        <w:rPr>
          <w:rFonts w:cs="Calibri"/>
        </w:rPr>
        <w:t>leur confie. Certaines données personnelles peuvent être adressées à des tiers ou à des autorités légalement habilitées et ce pour satisfaire les obligations légales, réglementaires ou conventionnelles de la Société.</w:t>
      </w:r>
    </w:p>
    <w:p w14:paraId="210E6D13" w14:textId="77777777" w:rsidR="00F314EA" w:rsidRDefault="00F314EA" w:rsidP="00F314EA">
      <w:pPr>
        <w:rPr>
          <w:rFonts w:cs="Calibri"/>
        </w:rPr>
      </w:pPr>
    </w:p>
    <w:bookmarkStart w:id="3" w:name="OLE_LINK1"/>
    <w:p w14:paraId="4EB04576" w14:textId="0908453B" w:rsidR="00F314EA" w:rsidRDefault="00F314EA" w:rsidP="00750760">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287C4B" w:rsidRPr="00287C4B">
        <w:rPr>
          <w:rFonts w:cs="Calibri"/>
          <w:b/>
          <w:bCs/>
        </w:rPr>
        <w:t>Transfert des données</w:t>
      </w:r>
      <w:r w:rsidR="00287C4B">
        <w:rPr>
          <w:rFonts w:cs="Calibri"/>
        </w:rPr>
        <w:t xml:space="preserve">. </w:t>
      </w:r>
      <w:r w:rsidR="00750760">
        <w:rPr>
          <w:rFonts w:cs="Calibri"/>
        </w:rPr>
        <w:t>Aux fins d’exécution du contrat, l</w:t>
      </w:r>
      <w:r>
        <w:rPr>
          <w:rFonts w:cs="Calibri"/>
        </w:rPr>
        <w:t xml:space="preserve">a </w:t>
      </w:r>
      <w:r w:rsidR="00BA0263">
        <w:t xml:space="preserve">Société </w:t>
      </w:r>
      <w:r w:rsidR="00750760">
        <w:t xml:space="preserve">peut </w:t>
      </w:r>
      <w:r>
        <w:rPr>
          <w:rFonts w:cs="Calibri"/>
        </w:rPr>
        <w:t>transf</w:t>
      </w:r>
      <w:r w:rsidR="00750760">
        <w:rPr>
          <w:rFonts w:cs="Calibri"/>
        </w:rPr>
        <w:t>érer</w:t>
      </w:r>
      <w:r>
        <w:rPr>
          <w:rFonts w:cs="Calibri"/>
        </w:rPr>
        <w:t xml:space="preserve"> les données à caractère personnel d</w:t>
      </w:r>
      <w:r w:rsidR="00CB1580">
        <w:rPr>
          <w:rFonts w:cs="Calibri"/>
        </w:rPr>
        <w:t>u</w:t>
      </w:r>
      <w:r w:rsidR="00AE4168">
        <w:rPr>
          <w:rFonts w:cs="Calibri"/>
        </w:rPr>
        <w:t xml:space="preserve"> </w:t>
      </w:r>
      <w:r w:rsidR="00CA5EB3">
        <w:t xml:space="preserve">Client </w:t>
      </w:r>
      <w:r>
        <w:rPr>
          <w:rFonts w:cs="Calibri"/>
        </w:rPr>
        <w:t xml:space="preserve">vers des partenaires situés </w:t>
      </w:r>
      <w:r w:rsidR="00750760">
        <w:rPr>
          <w:rFonts w:cs="Calibri"/>
        </w:rPr>
        <w:t>au sein de l’Union européenne.</w:t>
      </w:r>
    </w:p>
    <w:p w14:paraId="7C3011FB" w14:textId="77777777" w:rsidR="008129CC" w:rsidRDefault="008129CC" w:rsidP="00F314EA">
      <w:pPr>
        <w:rPr>
          <w:rFonts w:cs="Calibri"/>
        </w:rPr>
      </w:pPr>
    </w:p>
    <w:p w14:paraId="1A195E1F" w14:textId="625E457D" w:rsidR="00F314EA" w:rsidRDefault="00F314EA" w:rsidP="008129CC">
      <w:pPr>
        <w:rPr>
          <w:rFonts w:cs="Calibri"/>
        </w:rPr>
      </w:pPr>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8129CC" w:rsidRPr="008129CC">
        <w:rPr>
          <w:rFonts w:cs="Calibri"/>
          <w:b/>
          <w:bCs/>
        </w:rPr>
        <w:t>Durée de conservation</w:t>
      </w:r>
      <w:r w:rsidR="008129CC">
        <w:rPr>
          <w:rFonts w:cs="Calibri"/>
        </w:rPr>
        <w:t xml:space="preserve">. </w:t>
      </w:r>
      <w:r>
        <w:rPr>
          <w:rFonts w:cs="Calibri"/>
        </w:rPr>
        <w:t xml:space="preserve">Les durées de conservation que </w:t>
      </w:r>
      <w:r w:rsidR="00256EA5">
        <w:rPr>
          <w:rFonts w:cs="Calibri"/>
        </w:rPr>
        <w:t>la Société applique</w:t>
      </w:r>
      <w:r>
        <w:rPr>
          <w:rFonts w:cs="Calibri"/>
        </w:rPr>
        <w:t xml:space="preserve"> </w:t>
      </w:r>
      <w:r w:rsidR="00256EA5">
        <w:rPr>
          <w:rFonts w:cs="Calibri"/>
        </w:rPr>
        <w:t>aux</w:t>
      </w:r>
      <w:r>
        <w:rPr>
          <w:rFonts w:cs="Calibri"/>
        </w:rPr>
        <w:t xml:space="preserve"> données à caractère personnel </w:t>
      </w:r>
      <w:r w:rsidR="00AE4168">
        <w:rPr>
          <w:rFonts w:cs="Calibri"/>
        </w:rPr>
        <w:t xml:space="preserve">du </w:t>
      </w:r>
      <w:r w:rsidR="00CA5EB3">
        <w:t xml:space="preserve">Client </w:t>
      </w:r>
      <w:r>
        <w:rPr>
          <w:rFonts w:cs="Calibri"/>
        </w:rPr>
        <w:t xml:space="preserve">sont proportionnées aux finalités pour lesquelles elles ont été collectées. </w:t>
      </w:r>
    </w:p>
    <w:p w14:paraId="2E07B305" w14:textId="77777777" w:rsidR="00D544C2" w:rsidRPr="00E45A10" w:rsidRDefault="00D544C2" w:rsidP="008129CC"/>
    <w:bookmarkEnd w:id="3"/>
    <w:p w14:paraId="3056DA92" w14:textId="361977AF" w:rsidR="00F314EA" w:rsidRDefault="00F314EA" w:rsidP="00F314EA">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7C4C72">
        <w:rPr>
          <w:rFonts w:cs="Calibri"/>
          <w:b/>
          <w:bCs/>
        </w:rPr>
        <w:t>D</w:t>
      </w:r>
      <w:r w:rsidR="007C4C72" w:rsidRPr="007C4C72">
        <w:rPr>
          <w:rFonts w:cs="Calibri"/>
          <w:b/>
          <w:bCs/>
        </w:rPr>
        <w:t>roit à l’information</w:t>
      </w:r>
      <w:r w:rsidR="007C4C72">
        <w:rPr>
          <w:rFonts w:cs="Calibri"/>
        </w:rPr>
        <w:t>.</w:t>
      </w:r>
      <w:r w:rsidR="007C4C72" w:rsidRPr="007C4C72">
        <w:rPr>
          <w:rFonts w:cs="Calibri"/>
        </w:rPr>
        <w:t xml:space="preserve"> </w:t>
      </w:r>
      <w:r w:rsidR="00AE4168">
        <w:t xml:space="preserve">Le </w:t>
      </w:r>
      <w:r w:rsidR="00CA5EB3">
        <w:t xml:space="preserve">Client </w:t>
      </w:r>
      <w:r w:rsidR="00256EA5">
        <w:t xml:space="preserve">reconnait </w:t>
      </w:r>
      <w:r>
        <w:t xml:space="preserve">que </w:t>
      </w:r>
      <w:r w:rsidR="00256EA5">
        <w:t>les présentes conditions générales d’utilisation l’</w:t>
      </w:r>
      <w:r>
        <w:t>informe</w:t>
      </w:r>
      <w:r w:rsidR="00256EA5">
        <w:t>nt</w:t>
      </w:r>
      <w:r>
        <w:t xml:space="preserve"> des finalités, du cadre légal, des intérêts, des destinataires ou catégories de destinataires avec lesquels sont partagées </w:t>
      </w:r>
      <w:r w:rsidR="00256EA5">
        <w:t>ses</w:t>
      </w:r>
      <w:r>
        <w:t xml:space="preserve"> données personnelles, et de la possibilité d’un transfert de données vers un pays tiers ou à une organisation internationale.</w:t>
      </w:r>
    </w:p>
    <w:p w14:paraId="0F0BE2FE" w14:textId="77777777" w:rsidR="00F314EA" w:rsidRDefault="00F314EA" w:rsidP="00F314EA"/>
    <w:p w14:paraId="38A40CF8" w14:textId="6CBD9941" w:rsidR="00F314EA" w:rsidRDefault="00F314EA" w:rsidP="00F314EA">
      <w:r>
        <w:fldChar w:fldCharType="begin"/>
      </w:r>
      <w:r>
        <w:instrText xml:space="preserve"> AUTONUM  \* Arabic  </w:instrText>
      </w:r>
      <w:r>
        <w:fldChar w:fldCharType="end"/>
      </w:r>
      <w:r>
        <w:t xml:space="preserve"> En plus de ces informations et dans l’objectif de garantir un traitement équitable et transparent de</w:t>
      </w:r>
      <w:r w:rsidR="00256EA5">
        <w:t xml:space="preserve">s </w:t>
      </w:r>
      <w:r>
        <w:t>données</w:t>
      </w:r>
      <w:r w:rsidR="00256EA5">
        <w:t xml:space="preserve"> </w:t>
      </w:r>
      <w:r w:rsidR="00AE4168">
        <w:t xml:space="preserve">du </w:t>
      </w:r>
      <w:r w:rsidR="00CA5EB3">
        <w:t>Client</w:t>
      </w:r>
      <w:r>
        <w:t xml:space="preserve">, </w:t>
      </w:r>
      <w:r w:rsidR="00256EA5">
        <w:t xml:space="preserve">ce dernier déclare </w:t>
      </w:r>
      <w:r>
        <w:t>avoir reçu des informations complémentaires concernant :</w:t>
      </w:r>
    </w:p>
    <w:p w14:paraId="0892493C" w14:textId="77777777" w:rsidR="00F314EA" w:rsidRDefault="00F314EA" w:rsidP="00D03B2E">
      <w:pPr>
        <w:pStyle w:val="Paragraphedeliste"/>
        <w:numPr>
          <w:ilvl w:val="0"/>
          <w:numId w:val="37"/>
        </w:numPr>
        <w:overflowPunct/>
        <w:autoSpaceDE/>
        <w:autoSpaceDN/>
        <w:adjustRightInd/>
        <w:spacing w:line="264" w:lineRule="auto"/>
        <w:textAlignment w:val="auto"/>
      </w:pPr>
      <w:r>
        <w:t xml:space="preserve">la durée de conservation de </w:t>
      </w:r>
      <w:r w:rsidR="00256EA5">
        <w:t>ses</w:t>
      </w:r>
      <w:r>
        <w:t xml:space="preserve"> données personnelles ;</w:t>
      </w:r>
    </w:p>
    <w:p w14:paraId="6F102CAE" w14:textId="77777777" w:rsidR="00F314EA" w:rsidRDefault="00F314EA" w:rsidP="00D03B2E">
      <w:pPr>
        <w:pStyle w:val="Paragraphedeliste"/>
        <w:numPr>
          <w:ilvl w:val="0"/>
          <w:numId w:val="37"/>
        </w:numPr>
        <w:overflowPunct/>
        <w:autoSpaceDE/>
        <w:autoSpaceDN/>
        <w:adjustRightInd/>
        <w:spacing w:line="264" w:lineRule="auto"/>
        <w:textAlignment w:val="auto"/>
      </w:pPr>
      <w:r>
        <w:t xml:space="preserve">l’existence des droits qui sont reconnus à </w:t>
      </w:r>
      <w:r w:rsidR="00256EA5">
        <w:t>son</w:t>
      </w:r>
      <w:r>
        <w:t xml:space="preserve"> bénéfice et des modalités de leur exercice.</w:t>
      </w:r>
    </w:p>
    <w:p w14:paraId="5A8EFDA7" w14:textId="77777777" w:rsidR="00F314EA" w:rsidRDefault="00F314EA" w:rsidP="00F314EA"/>
    <w:p w14:paraId="3AA5E5FB" w14:textId="094C026A" w:rsidR="00F314EA" w:rsidRPr="00762167" w:rsidRDefault="00F314EA" w:rsidP="00F314EA">
      <w:r>
        <w:fldChar w:fldCharType="begin"/>
      </w:r>
      <w:r>
        <w:instrText xml:space="preserve"> AUTONUM  \* Arabic  </w:instrText>
      </w:r>
      <w:r>
        <w:fldChar w:fldCharType="end"/>
      </w:r>
      <w:r>
        <w:t xml:space="preserve"> Si </w:t>
      </w:r>
      <w:r w:rsidR="00256EA5">
        <w:t>la Société décide</w:t>
      </w:r>
      <w:r>
        <w:t xml:space="preserve"> de traiter des données pour des finalités autres que celles indiquées, toutes les informations relatives à ces nouvelles finalités seront communiquées</w:t>
      </w:r>
      <w:r w:rsidR="00256EA5">
        <w:t xml:space="preserve"> </w:t>
      </w:r>
      <w:r w:rsidR="00CA5EB3">
        <w:t>au</w:t>
      </w:r>
      <w:r w:rsidR="00AE4168">
        <w:t xml:space="preserve"> </w:t>
      </w:r>
      <w:r w:rsidR="00CA5EB3">
        <w:t>C</w:t>
      </w:r>
      <w:r w:rsidR="00AE4168">
        <w:t>lient</w:t>
      </w:r>
      <w:r>
        <w:t>.</w:t>
      </w:r>
    </w:p>
    <w:p w14:paraId="121FD567" w14:textId="77777777" w:rsidR="007C4C72" w:rsidRDefault="007C4C72" w:rsidP="00F314EA"/>
    <w:p w14:paraId="5A47EC65" w14:textId="3D9E8CBE" w:rsidR="00F314EA" w:rsidRDefault="00F314EA" w:rsidP="00F314EA">
      <w:r>
        <w:fldChar w:fldCharType="begin"/>
      </w:r>
      <w:r>
        <w:instrText xml:space="preserve"> AUTONUM  \* Arabic  </w:instrText>
      </w:r>
      <w:r>
        <w:fldChar w:fldCharType="end"/>
      </w:r>
      <w:r w:rsidR="00256EA5">
        <w:t xml:space="preserve"> </w:t>
      </w:r>
      <w:r w:rsidR="007C4C72" w:rsidRPr="007C4C72">
        <w:rPr>
          <w:b/>
          <w:bCs/>
        </w:rPr>
        <w:t>Droit d’accès et à la rectification de vos données</w:t>
      </w:r>
      <w:r w:rsidR="007C4C72">
        <w:t xml:space="preserve">. </w:t>
      </w:r>
      <w:r w:rsidR="00AE4168">
        <w:t xml:space="preserve">Le </w:t>
      </w:r>
      <w:r w:rsidR="00CA5EB3">
        <w:t>C</w:t>
      </w:r>
      <w:r w:rsidR="00AE4168">
        <w:t>lient</w:t>
      </w:r>
      <w:r w:rsidR="00256EA5">
        <w:t xml:space="preserve"> dispose</w:t>
      </w:r>
      <w:r>
        <w:t xml:space="preserve"> du droit d’accéder et de faire rectifier </w:t>
      </w:r>
      <w:r w:rsidR="00256EA5">
        <w:t>ses</w:t>
      </w:r>
      <w:r>
        <w:t xml:space="preserve"> données personnelles, </w:t>
      </w:r>
      <w:r w:rsidR="00256EA5">
        <w:t>qu’il peut</w:t>
      </w:r>
      <w:r>
        <w:t xml:space="preserve"> exercer auprès de </w:t>
      </w:r>
      <w:r w:rsidR="00F3381F">
        <w:t xml:space="preserve">la </w:t>
      </w:r>
      <w:r w:rsidR="00BA0263">
        <w:t xml:space="preserve">Société </w:t>
      </w:r>
      <w:r>
        <w:t xml:space="preserve">à l’adresse suivante : </w:t>
      </w:r>
      <w:hyperlink r:id="rId10" w:history="1">
        <w:r w:rsidR="00750760" w:rsidRPr="001B4364">
          <w:rPr>
            <w:rStyle w:val="Lienhypertexte"/>
          </w:rPr>
          <w:t>contact@cuisine-essentiel.fr</w:t>
        </w:r>
      </w:hyperlink>
      <w:r w:rsidR="00750760">
        <w:t xml:space="preserve"> </w:t>
      </w:r>
    </w:p>
    <w:p w14:paraId="1444C832" w14:textId="0D7404D5" w:rsidR="00F314EA" w:rsidRDefault="00F314EA" w:rsidP="00F314EA"/>
    <w:p w14:paraId="58FA4ACD" w14:textId="1D54A9A0" w:rsidR="00F314EA" w:rsidRDefault="00F314EA" w:rsidP="00F314EA">
      <w:r>
        <w:fldChar w:fldCharType="begin"/>
      </w:r>
      <w:r>
        <w:instrText xml:space="preserve"> AUTONUM  \* Arabic  </w:instrText>
      </w:r>
      <w:r>
        <w:fldChar w:fldCharType="end"/>
      </w:r>
      <w:r>
        <w:t xml:space="preserve"> A ce titre, </w:t>
      </w:r>
      <w:r w:rsidR="00AE4168">
        <w:t xml:space="preserve">le </w:t>
      </w:r>
      <w:r w:rsidR="00CA5EB3">
        <w:t xml:space="preserve">Client </w:t>
      </w:r>
      <w:r w:rsidR="00256EA5">
        <w:t>a</w:t>
      </w:r>
      <w:r>
        <w:t xml:space="preserve"> la confirmation que </w:t>
      </w:r>
      <w:r w:rsidR="00256EA5">
        <w:t>ses</w:t>
      </w:r>
      <w:r>
        <w:t xml:space="preserve"> données personnelles sont ou ne sont pas traitées et l</w:t>
      </w:r>
      <w:r w:rsidR="00256EA5">
        <w:t>orsqu’elles le sont, et dispose</w:t>
      </w:r>
      <w:r>
        <w:t xml:space="preserve"> de l’accès à </w:t>
      </w:r>
      <w:r w:rsidR="00256EA5">
        <w:t>ses</w:t>
      </w:r>
      <w:r>
        <w:t xml:space="preserve"> données ainsi qu’aux informations concernant :</w:t>
      </w:r>
    </w:p>
    <w:p w14:paraId="151490A3" w14:textId="77777777" w:rsidR="00F314EA" w:rsidRDefault="00F314EA" w:rsidP="00D03B2E">
      <w:pPr>
        <w:pStyle w:val="Paragraphedeliste"/>
        <w:numPr>
          <w:ilvl w:val="0"/>
          <w:numId w:val="37"/>
        </w:numPr>
        <w:overflowPunct/>
        <w:autoSpaceDE/>
        <w:autoSpaceDN/>
        <w:adjustRightInd/>
        <w:spacing w:line="264" w:lineRule="auto"/>
        <w:textAlignment w:val="auto"/>
      </w:pPr>
      <w:r>
        <w:t>les finalités du traitement ;</w:t>
      </w:r>
    </w:p>
    <w:p w14:paraId="50FD81D9" w14:textId="77777777" w:rsidR="00F314EA" w:rsidRDefault="00F314EA" w:rsidP="00D03B2E">
      <w:pPr>
        <w:pStyle w:val="Paragraphedeliste"/>
        <w:numPr>
          <w:ilvl w:val="0"/>
          <w:numId w:val="37"/>
        </w:numPr>
        <w:overflowPunct/>
        <w:autoSpaceDE/>
        <w:autoSpaceDN/>
        <w:adjustRightInd/>
        <w:spacing w:line="264" w:lineRule="auto"/>
        <w:textAlignment w:val="auto"/>
      </w:pPr>
      <w:r>
        <w:t>les catégories de données personnelles concernées ;</w:t>
      </w:r>
    </w:p>
    <w:p w14:paraId="286B4A5C" w14:textId="77777777" w:rsidR="00F314EA" w:rsidRDefault="00F314EA" w:rsidP="00D03B2E">
      <w:pPr>
        <w:pStyle w:val="Paragraphedeliste"/>
        <w:numPr>
          <w:ilvl w:val="0"/>
          <w:numId w:val="37"/>
        </w:numPr>
        <w:overflowPunct/>
        <w:autoSpaceDE/>
        <w:autoSpaceDN/>
        <w:adjustRightInd/>
        <w:spacing w:line="264" w:lineRule="auto"/>
        <w:textAlignment w:val="auto"/>
      </w:pPr>
      <w:r>
        <w:t>les destinataires ou catégories de destinataires ainsi que les organisations internationales auxquels les données personnelles ont été ou seront communiquées, en particulier les destinataires qui sont établis dans des pays tiers ;</w:t>
      </w:r>
    </w:p>
    <w:p w14:paraId="37106DCF" w14:textId="77777777" w:rsidR="00F314EA" w:rsidRDefault="00F314EA" w:rsidP="00D03B2E">
      <w:pPr>
        <w:pStyle w:val="Paragraphedeliste"/>
        <w:numPr>
          <w:ilvl w:val="0"/>
          <w:numId w:val="37"/>
        </w:numPr>
        <w:overflowPunct/>
        <w:autoSpaceDE/>
        <w:autoSpaceDN/>
        <w:adjustRightInd/>
        <w:spacing w:line="264" w:lineRule="auto"/>
        <w:textAlignment w:val="auto"/>
      </w:pPr>
      <w:r>
        <w:lastRenderedPageBreak/>
        <w:t>lorsque cela est possible, la durée de conservation des données personnelles envisagée ou, lorsque ce n’est pas possible, les critères utilisés pour déterminer cette durée ;</w:t>
      </w:r>
    </w:p>
    <w:p w14:paraId="0C51757F" w14:textId="35796A3E" w:rsidR="00F314EA" w:rsidRDefault="00F314EA" w:rsidP="00D03B2E">
      <w:pPr>
        <w:pStyle w:val="Paragraphedeliste"/>
        <w:numPr>
          <w:ilvl w:val="0"/>
          <w:numId w:val="37"/>
        </w:numPr>
        <w:overflowPunct/>
        <w:autoSpaceDE/>
        <w:autoSpaceDN/>
        <w:adjustRightInd/>
        <w:spacing w:line="264" w:lineRule="auto"/>
        <w:textAlignment w:val="auto"/>
      </w:pPr>
      <w:r>
        <w:t>l’existence du droit de demander au responsable du traitement la rectification ou l’effacement de</w:t>
      </w:r>
      <w:r w:rsidR="00781E5D">
        <w:t>s</w:t>
      </w:r>
      <w:r>
        <w:t xml:space="preserve"> données personnelles</w:t>
      </w:r>
      <w:r w:rsidR="00781E5D">
        <w:t xml:space="preserve"> </w:t>
      </w:r>
      <w:r w:rsidR="00AE4168">
        <w:t xml:space="preserve">du </w:t>
      </w:r>
      <w:r w:rsidR="00CA5EB3">
        <w:t>Client</w:t>
      </w:r>
      <w:r>
        <w:t>, du droit de demander une limitation du traitement de</w:t>
      </w:r>
      <w:r w:rsidR="00781E5D">
        <w:t>s</w:t>
      </w:r>
      <w:r>
        <w:t xml:space="preserve"> données personnelles</w:t>
      </w:r>
      <w:r w:rsidR="00781E5D">
        <w:t xml:space="preserve"> </w:t>
      </w:r>
      <w:r w:rsidR="00AE4168">
        <w:t xml:space="preserve">du </w:t>
      </w:r>
      <w:r w:rsidR="00CA5EB3">
        <w:t>Client</w:t>
      </w:r>
      <w:r>
        <w:t xml:space="preserve">, du droit </w:t>
      </w:r>
      <w:r w:rsidR="00AE4168">
        <w:t xml:space="preserve">du </w:t>
      </w:r>
      <w:r w:rsidR="00CA5EB3">
        <w:t xml:space="preserve">Client </w:t>
      </w:r>
      <w:r w:rsidR="00781E5D">
        <w:t>de</w:t>
      </w:r>
      <w:r>
        <w:t xml:space="preserve"> </w:t>
      </w:r>
      <w:r w:rsidR="00781E5D">
        <w:t>s’</w:t>
      </w:r>
      <w:r>
        <w:t>opposer à ce traitement ;</w:t>
      </w:r>
    </w:p>
    <w:p w14:paraId="2C152DB4" w14:textId="77777777" w:rsidR="00F314EA" w:rsidRDefault="00F314EA" w:rsidP="00D03B2E">
      <w:pPr>
        <w:pStyle w:val="Paragraphedeliste"/>
        <w:numPr>
          <w:ilvl w:val="0"/>
          <w:numId w:val="37"/>
        </w:numPr>
        <w:overflowPunct/>
        <w:autoSpaceDE/>
        <w:autoSpaceDN/>
        <w:adjustRightInd/>
        <w:spacing w:line="264" w:lineRule="auto"/>
        <w:textAlignment w:val="auto"/>
      </w:pPr>
      <w:r>
        <w:t>le droit d’introduire une réclamation auprès d’une autorité de contrôle ;</w:t>
      </w:r>
    </w:p>
    <w:p w14:paraId="43871E71" w14:textId="77777777" w:rsidR="00F314EA" w:rsidRDefault="00F314EA" w:rsidP="00D03B2E">
      <w:pPr>
        <w:pStyle w:val="Paragraphedeliste"/>
        <w:numPr>
          <w:ilvl w:val="0"/>
          <w:numId w:val="37"/>
        </w:numPr>
        <w:overflowPunct/>
        <w:autoSpaceDE/>
        <w:autoSpaceDN/>
        <w:adjustRightInd/>
        <w:spacing w:line="264" w:lineRule="auto"/>
        <w:textAlignment w:val="auto"/>
      </w:pPr>
      <w:r>
        <w:t>des informations relatives à la source des données quand elles ne sont pas collectées directement auprès des personnes concernées ;</w:t>
      </w:r>
    </w:p>
    <w:p w14:paraId="31A7BCE7" w14:textId="77777777" w:rsidR="00F314EA" w:rsidRDefault="00F314EA" w:rsidP="00D03B2E">
      <w:pPr>
        <w:pStyle w:val="Paragraphedeliste"/>
        <w:numPr>
          <w:ilvl w:val="0"/>
          <w:numId w:val="37"/>
        </w:numPr>
        <w:overflowPunct/>
        <w:autoSpaceDE/>
        <w:autoSpaceDN/>
        <w:adjustRightInd/>
        <w:spacing w:line="264" w:lineRule="auto"/>
        <w:textAlignment w:val="auto"/>
      </w:pPr>
      <w:r>
        <w:t>l’existence d’une prise de décision automatisée, y compris de profilage, et dans ce dernier cas, des informations utiles concernant la logique sous-jacente, ainsi que l’importance et les conséquences prévues de ce traitement pour les personnes concernées.</w:t>
      </w:r>
    </w:p>
    <w:p w14:paraId="0B06BA52" w14:textId="77777777" w:rsidR="00F314EA" w:rsidRDefault="00F314EA" w:rsidP="00F314EA"/>
    <w:p w14:paraId="1C268B72" w14:textId="71254EAE" w:rsidR="00F314EA" w:rsidRPr="00FD1973" w:rsidRDefault="00F314EA" w:rsidP="00F314EA">
      <w:r>
        <w:fldChar w:fldCharType="begin"/>
      </w:r>
      <w:r>
        <w:instrText xml:space="preserve"> AUTONUM  \* Arabic  </w:instrText>
      </w:r>
      <w:r>
        <w:fldChar w:fldCharType="end"/>
      </w:r>
      <w:r>
        <w:t xml:space="preserve"> </w:t>
      </w:r>
      <w:r w:rsidR="00AE4168">
        <w:t xml:space="preserve">Le </w:t>
      </w:r>
      <w:r w:rsidR="00CA5EB3">
        <w:t xml:space="preserve">Client </w:t>
      </w:r>
      <w:r w:rsidR="00256EA5">
        <w:t>peut demander à la Société</w:t>
      </w:r>
      <w:r>
        <w:t xml:space="preserve"> que </w:t>
      </w:r>
      <w:r w:rsidR="00256EA5">
        <w:t>ses</w:t>
      </w:r>
      <w:r>
        <w:t xml:space="preserve"> données personnelles soient, selon les cas, rectifiées, complétées si elles sont inexactes, incomplètes, équivoques, périmées.</w:t>
      </w:r>
    </w:p>
    <w:p w14:paraId="70EE19AB" w14:textId="77777777" w:rsidR="00AE4168" w:rsidRDefault="00AE4168" w:rsidP="00F314EA"/>
    <w:p w14:paraId="1FB32D97" w14:textId="543B04B5" w:rsidR="00F314EA" w:rsidRDefault="00F314EA" w:rsidP="00F314EA">
      <w:r>
        <w:fldChar w:fldCharType="begin"/>
      </w:r>
      <w:r>
        <w:instrText xml:space="preserve"> AUTONUM  \* Arabic  </w:instrText>
      </w:r>
      <w:r>
        <w:fldChar w:fldCharType="end"/>
      </w:r>
      <w:r>
        <w:t xml:space="preserve"> </w:t>
      </w:r>
      <w:r w:rsidR="00AE4168" w:rsidRPr="00AE4168">
        <w:rPr>
          <w:b/>
          <w:bCs/>
        </w:rPr>
        <w:t>Droit à l’effacement de vos données</w:t>
      </w:r>
      <w:r w:rsidR="00AE4168">
        <w:t xml:space="preserve">. Le </w:t>
      </w:r>
      <w:r w:rsidR="00CA5EB3">
        <w:t xml:space="preserve">Client </w:t>
      </w:r>
      <w:r w:rsidR="00256EA5">
        <w:t>peut</w:t>
      </w:r>
      <w:r>
        <w:t xml:space="preserve"> demander </w:t>
      </w:r>
      <w:r w:rsidR="00256EA5">
        <w:t>à la Société l’effacement de ses</w:t>
      </w:r>
      <w:r>
        <w:t xml:space="preserve"> données personnelles lorsque l’un des motifs suivants s’applique :</w:t>
      </w:r>
    </w:p>
    <w:p w14:paraId="37E8B965" w14:textId="77777777" w:rsidR="00F314EA" w:rsidRDefault="00F314EA" w:rsidP="00D03B2E">
      <w:pPr>
        <w:pStyle w:val="Paragraphedeliste"/>
        <w:numPr>
          <w:ilvl w:val="0"/>
          <w:numId w:val="37"/>
        </w:numPr>
        <w:overflowPunct/>
        <w:autoSpaceDE/>
        <w:autoSpaceDN/>
        <w:adjustRightInd/>
        <w:spacing w:line="264" w:lineRule="auto"/>
        <w:textAlignment w:val="auto"/>
      </w:pPr>
      <w:r>
        <w:t>les données personnelles ne sont plus nécessaires au regard des finalités pour lesquelles elles ont été collectées ou traitées d’une autre manière ;</w:t>
      </w:r>
    </w:p>
    <w:p w14:paraId="761D32BA" w14:textId="196D406F" w:rsidR="00F314EA" w:rsidRDefault="00AE4168" w:rsidP="00D03B2E">
      <w:pPr>
        <w:pStyle w:val="Paragraphedeliste"/>
        <w:numPr>
          <w:ilvl w:val="0"/>
          <w:numId w:val="37"/>
        </w:numPr>
        <w:overflowPunct/>
        <w:autoSpaceDE/>
        <w:autoSpaceDN/>
        <w:adjustRightInd/>
        <w:spacing w:line="264" w:lineRule="auto"/>
        <w:textAlignment w:val="auto"/>
      </w:pPr>
      <w:r>
        <w:t xml:space="preserve">le </w:t>
      </w:r>
      <w:r w:rsidR="00CA5EB3">
        <w:t xml:space="preserve">Client </w:t>
      </w:r>
      <w:r w:rsidR="00256EA5">
        <w:t>retire</w:t>
      </w:r>
      <w:r w:rsidR="00F314EA">
        <w:t xml:space="preserve"> le consentement préalablement donné ;</w:t>
      </w:r>
    </w:p>
    <w:p w14:paraId="592FFE02" w14:textId="31474AD0" w:rsidR="00F314EA" w:rsidRDefault="00AE4168" w:rsidP="00D03B2E">
      <w:pPr>
        <w:pStyle w:val="Paragraphedeliste"/>
        <w:numPr>
          <w:ilvl w:val="0"/>
          <w:numId w:val="37"/>
        </w:numPr>
        <w:overflowPunct/>
        <w:autoSpaceDE/>
        <w:autoSpaceDN/>
        <w:adjustRightInd/>
        <w:spacing w:line="264" w:lineRule="auto"/>
        <w:textAlignment w:val="auto"/>
      </w:pPr>
      <w:r>
        <w:t xml:space="preserve">le </w:t>
      </w:r>
      <w:r w:rsidR="00CA5EB3">
        <w:t xml:space="preserve">Client </w:t>
      </w:r>
      <w:r w:rsidR="00256EA5">
        <w:t>s’oppose</w:t>
      </w:r>
      <w:r w:rsidR="00F314EA">
        <w:t xml:space="preserve"> au traitement de </w:t>
      </w:r>
      <w:r w:rsidR="008463CC">
        <w:t>ses</w:t>
      </w:r>
      <w:r w:rsidR="00F314EA">
        <w:t xml:space="preserve"> données personnelles lorsqu’il n’existe pas de motif légal audit traitement ;</w:t>
      </w:r>
    </w:p>
    <w:p w14:paraId="2130770F" w14:textId="77777777" w:rsidR="00F314EA" w:rsidRDefault="00F314EA" w:rsidP="00D03B2E">
      <w:pPr>
        <w:pStyle w:val="Paragraphedeliste"/>
        <w:numPr>
          <w:ilvl w:val="0"/>
          <w:numId w:val="37"/>
        </w:numPr>
        <w:overflowPunct/>
        <w:autoSpaceDE/>
        <w:autoSpaceDN/>
        <w:adjustRightInd/>
        <w:spacing w:line="264" w:lineRule="auto"/>
        <w:textAlignment w:val="auto"/>
      </w:pPr>
      <w:r>
        <w:t>le traitement de données personnelles n’est pas conforme aux dispositions de la législation et de la réglementation applicable ;</w:t>
      </w:r>
    </w:p>
    <w:p w14:paraId="5B54363E" w14:textId="0C36A34D" w:rsidR="00F314EA" w:rsidRDefault="00256EA5" w:rsidP="00D03B2E">
      <w:pPr>
        <w:pStyle w:val="Paragraphedeliste"/>
        <w:numPr>
          <w:ilvl w:val="0"/>
          <w:numId w:val="37"/>
        </w:numPr>
        <w:overflowPunct/>
        <w:autoSpaceDE/>
        <w:autoSpaceDN/>
        <w:adjustRightInd/>
        <w:spacing w:line="264" w:lineRule="auto"/>
        <w:textAlignment w:val="auto"/>
      </w:pPr>
      <w:r>
        <w:t>les</w:t>
      </w:r>
      <w:r w:rsidR="00F314EA">
        <w:t xml:space="preserve"> données personnelles </w:t>
      </w:r>
      <w:r w:rsidR="00AE4168">
        <w:t xml:space="preserve">du </w:t>
      </w:r>
      <w:r w:rsidR="00CA5EB3">
        <w:t xml:space="preserve">Client </w:t>
      </w:r>
      <w:r w:rsidR="00F314EA">
        <w:t xml:space="preserve">ont été collectées dans le cadre de l’offre de services de la </w:t>
      </w:r>
      <w:r w:rsidR="00BA0263">
        <w:t xml:space="preserve">Société </w:t>
      </w:r>
      <w:r w:rsidR="00F314EA">
        <w:t>de l’information aux enfants âgés de moins de 16 ans.</w:t>
      </w:r>
    </w:p>
    <w:p w14:paraId="48B1C06A" w14:textId="77777777" w:rsidR="00F314EA" w:rsidRDefault="00F314EA" w:rsidP="00F314EA"/>
    <w:p w14:paraId="662F7ED1" w14:textId="14658667" w:rsidR="00F314EA" w:rsidRPr="00762167" w:rsidRDefault="00F314EA" w:rsidP="00F314EA">
      <w:r>
        <w:fldChar w:fldCharType="begin"/>
      </w:r>
      <w:r>
        <w:instrText xml:space="preserve"> AUTONUM  \* Arabic  </w:instrText>
      </w:r>
      <w:r>
        <w:fldChar w:fldCharType="end"/>
      </w:r>
      <w:r>
        <w:t xml:space="preserve"> Néanmoins, l’exercice de ce droit ne sera pas possible lorsque la conservation </w:t>
      </w:r>
      <w:r w:rsidR="00256EA5">
        <w:t>des</w:t>
      </w:r>
      <w:r>
        <w:t xml:space="preserve"> données personnelles </w:t>
      </w:r>
      <w:r w:rsidR="00AE4168">
        <w:t xml:space="preserve">du </w:t>
      </w:r>
      <w:r w:rsidR="00CA5EB3">
        <w:t xml:space="preserve">Client </w:t>
      </w:r>
      <w:r>
        <w:t>est nécessaire au regard de la législation ou de la réglementation et notamment par exemple pour la constatation, l’exercice ou la défense de droits en justice.</w:t>
      </w:r>
    </w:p>
    <w:p w14:paraId="34DF2541" w14:textId="77777777" w:rsidR="00AE4168" w:rsidRDefault="00AE4168" w:rsidP="00F314EA"/>
    <w:p w14:paraId="5A658A25" w14:textId="15569900" w:rsidR="00F314EA" w:rsidRPr="00762167" w:rsidRDefault="00F314EA" w:rsidP="00F314EA">
      <w:r>
        <w:fldChar w:fldCharType="begin"/>
      </w:r>
      <w:r>
        <w:instrText xml:space="preserve"> AUTONUM  \* Arabic  </w:instrText>
      </w:r>
      <w:r>
        <w:fldChar w:fldCharType="end"/>
      </w:r>
      <w:r>
        <w:t xml:space="preserve"> </w:t>
      </w:r>
      <w:r w:rsidR="00AE4168" w:rsidRPr="00AE4168">
        <w:rPr>
          <w:b/>
          <w:bCs/>
        </w:rPr>
        <w:t>Droit à la limitation des traitements de données</w:t>
      </w:r>
      <w:r w:rsidR="00AE4168">
        <w:t xml:space="preserve">. Le </w:t>
      </w:r>
      <w:r w:rsidR="00CA5EB3">
        <w:t xml:space="preserve">Client </w:t>
      </w:r>
      <w:r w:rsidR="00256EA5">
        <w:t>peut</w:t>
      </w:r>
      <w:r>
        <w:t xml:space="preserve"> demander la limitation du traitement de </w:t>
      </w:r>
      <w:r w:rsidR="00256EA5">
        <w:t>ses</w:t>
      </w:r>
      <w:r>
        <w:t xml:space="preserve"> données personnelles dans les cas prévus par la législation et la réglementation.</w:t>
      </w:r>
    </w:p>
    <w:p w14:paraId="283F6774" w14:textId="77777777" w:rsidR="00AE4168" w:rsidRDefault="00AE4168" w:rsidP="00F314EA"/>
    <w:p w14:paraId="127C658A" w14:textId="255CCA4C" w:rsidR="00F314EA" w:rsidRPr="00762167" w:rsidRDefault="00F314EA" w:rsidP="00F314EA">
      <w:r>
        <w:fldChar w:fldCharType="begin"/>
      </w:r>
      <w:r>
        <w:instrText xml:space="preserve"> AUTONUM  \* Arabic  </w:instrText>
      </w:r>
      <w:r>
        <w:fldChar w:fldCharType="end"/>
      </w:r>
      <w:r>
        <w:t xml:space="preserve"> </w:t>
      </w:r>
      <w:r w:rsidR="00AE4168" w:rsidRPr="00AE4168">
        <w:rPr>
          <w:b/>
          <w:bCs/>
        </w:rPr>
        <w:t xml:space="preserve">Droit </w:t>
      </w:r>
      <w:r w:rsidR="00AE4168">
        <w:rPr>
          <w:b/>
          <w:bCs/>
        </w:rPr>
        <w:t xml:space="preserve">du </w:t>
      </w:r>
      <w:r w:rsidR="00CA5EB3" w:rsidRPr="00CA5EB3">
        <w:rPr>
          <w:b/>
          <w:bCs/>
        </w:rPr>
        <w:t>Client</w:t>
      </w:r>
      <w:r w:rsidR="00CA5EB3">
        <w:t xml:space="preserve"> </w:t>
      </w:r>
      <w:r w:rsidR="00AE4168" w:rsidRPr="00AE4168">
        <w:rPr>
          <w:b/>
          <w:bCs/>
        </w:rPr>
        <w:t>de s’opposer aux traitements de ses données</w:t>
      </w:r>
      <w:r w:rsidR="00AE4168">
        <w:t xml:space="preserve">. Le </w:t>
      </w:r>
      <w:r w:rsidR="00CA5EB3">
        <w:t xml:space="preserve">Client </w:t>
      </w:r>
      <w:r w:rsidR="00256EA5">
        <w:t>a</w:t>
      </w:r>
      <w:r>
        <w:t xml:space="preserve"> le droit de </w:t>
      </w:r>
      <w:r w:rsidR="00256EA5">
        <w:t>s’</w:t>
      </w:r>
      <w:r>
        <w:t xml:space="preserve">opposer à un traitement de données personnelles </w:t>
      </w:r>
      <w:r w:rsidR="00256EA5">
        <w:t>le</w:t>
      </w:r>
      <w:r>
        <w:t xml:space="preserve"> concernant lorsque le traitement est fondé sur l’intérêt légitime du responsable du traitement.</w:t>
      </w:r>
    </w:p>
    <w:p w14:paraId="429C5CDE" w14:textId="77777777" w:rsidR="00AE4168" w:rsidRDefault="00AE4168" w:rsidP="00F314EA"/>
    <w:p w14:paraId="1F684209" w14:textId="18AC13D0" w:rsidR="00F314EA" w:rsidRDefault="00F314EA" w:rsidP="00F314EA">
      <w:r>
        <w:fldChar w:fldCharType="begin"/>
      </w:r>
      <w:r>
        <w:instrText xml:space="preserve"> AUTONUM  \* Arabic  </w:instrText>
      </w:r>
      <w:r>
        <w:fldChar w:fldCharType="end"/>
      </w:r>
      <w:r>
        <w:t xml:space="preserve"> </w:t>
      </w:r>
      <w:r w:rsidR="00AE4168" w:rsidRPr="00AE4168">
        <w:rPr>
          <w:b/>
          <w:bCs/>
        </w:rPr>
        <w:t>Droit à la portabilité des données</w:t>
      </w:r>
      <w:r w:rsidR="00AE4168">
        <w:t xml:space="preserve">. Le </w:t>
      </w:r>
      <w:r w:rsidR="00CA5EB3">
        <w:t>C</w:t>
      </w:r>
      <w:r w:rsidR="00AE4168">
        <w:t>lient</w:t>
      </w:r>
      <w:r w:rsidR="00256EA5">
        <w:t xml:space="preserve"> dispose</w:t>
      </w:r>
      <w:r>
        <w:t xml:space="preserve"> du droit à la portabilité de </w:t>
      </w:r>
      <w:r w:rsidR="00256EA5">
        <w:t>ses</w:t>
      </w:r>
      <w:r>
        <w:t xml:space="preserve"> données personnelles.</w:t>
      </w:r>
    </w:p>
    <w:p w14:paraId="7DBA222A" w14:textId="77777777" w:rsidR="00F314EA" w:rsidRDefault="00F314EA" w:rsidP="00F314EA"/>
    <w:p w14:paraId="500B3FD2" w14:textId="4FDD5395" w:rsidR="00F314EA" w:rsidRDefault="00F314EA" w:rsidP="00F314EA">
      <w:r>
        <w:fldChar w:fldCharType="begin"/>
      </w:r>
      <w:r>
        <w:instrText xml:space="preserve"> AUTONUM  \* Arabic  </w:instrText>
      </w:r>
      <w:r>
        <w:fldChar w:fldCharType="end"/>
      </w:r>
      <w:r>
        <w:t xml:space="preserve"> Les données sur lesquelles peut s’exercer ce droit sont :</w:t>
      </w:r>
    </w:p>
    <w:p w14:paraId="5A9C3F8B" w14:textId="77777777" w:rsidR="00F314EA" w:rsidRDefault="00F314EA" w:rsidP="00D03B2E">
      <w:pPr>
        <w:pStyle w:val="Paragraphedeliste"/>
        <w:numPr>
          <w:ilvl w:val="0"/>
          <w:numId w:val="37"/>
        </w:numPr>
        <w:overflowPunct/>
        <w:autoSpaceDE/>
        <w:autoSpaceDN/>
        <w:adjustRightInd/>
        <w:spacing w:line="264" w:lineRule="auto"/>
        <w:textAlignment w:val="auto"/>
      </w:pPr>
      <w:r>
        <w:t xml:space="preserve">uniquement </w:t>
      </w:r>
      <w:r w:rsidR="00256EA5">
        <w:t>ses</w:t>
      </w:r>
      <w:r>
        <w:t xml:space="preserve"> données personnelles, ce qui exclut les données personnelles </w:t>
      </w:r>
      <w:proofErr w:type="spellStart"/>
      <w:r>
        <w:t>anonymisées</w:t>
      </w:r>
      <w:proofErr w:type="spellEnd"/>
      <w:r>
        <w:t xml:space="preserve"> ou les données qui ne </w:t>
      </w:r>
      <w:r w:rsidR="00256EA5">
        <w:t>le</w:t>
      </w:r>
      <w:r>
        <w:t xml:space="preserve"> concernent pas ;</w:t>
      </w:r>
    </w:p>
    <w:p w14:paraId="373E92AF" w14:textId="77777777" w:rsidR="00F314EA" w:rsidRDefault="00F314EA" w:rsidP="00D03B2E">
      <w:pPr>
        <w:pStyle w:val="Paragraphedeliste"/>
        <w:numPr>
          <w:ilvl w:val="0"/>
          <w:numId w:val="37"/>
        </w:numPr>
        <w:overflowPunct/>
        <w:autoSpaceDE/>
        <w:autoSpaceDN/>
        <w:adjustRightInd/>
        <w:spacing w:line="264" w:lineRule="auto"/>
        <w:textAlignment w:val="auto"/>
      </w:pPr>
      <w:r>
        <w:t>les données personnelles déclaratives ainsi que les données personnelles de fonctionnement évoquées précédemment ;</w:t>
      </w:r>
    </w:p>
    <w:p w14:paraId="768E1F95" w14:textId="77777777" w:rsidR="00F314EA" w:rsidRDefault="00F314EA" w:rsidP="00D03B2E">
      <w:pPr>
        <w:pStyle w:val="Paragraphedeliste"/>
        <w:numPr>
          <w:ilvl w:val="0"/>
          <w:numId w:val="37"/>
        </w:numPr>
        <w:overflowPunct/>
        <w:autoSpaceDE/>
        <w:autoSpaceDN/>
        <w:adjustRightInd/>
        <w:spacing w:line="264" w:lineRule="auto"/>
        <w:textAlignment w:val="auto"/>
      </w:pPr>
      <w:r>
        <w:t>les données personnelles qui ne portent pas atteinte aux droits et libertés de tiers telles que celles protégées par le secret des affaires.</w:t>
      </w:r>
    </w:p>
    <w:p w14:paraId="455E996E" w14:textId="77777777" w:rsidR="00F314EA" w:rsidRDefault="00F314EA" w:rsidP="00F314EA"/>
    <w:p w14:paraId="5930E601" w14:textId="459B1565" w:rsidR="00F314EA" w:rsidRDefault="00F314EA" w:rsidP="00F314EA">
      <w:r>
        <w:fldChar w:fldCharType="begin"/>
      </w:r>
      <w:r>
        <w:instrText xml:space="preserve"> AUTONUM  \* Arabic  </w:instrText>
      </w:r>
      <w:r>
        <w:fldChar w:fldCharType="end"/>
      </w:r>
      <w:r>
        <w:t xml:space="preserve"> Ce droit est limité aux traitements basés sur le consentement ou sur un contrat ainsi qu’aux données personnelles que </w:t>
      </w:r>
      <w:r w:rsidR="00AE4168">
        <w:t xml:space="preserve">le </w:t>
      </w:r>
      <w:r w:rsidR="00CA5EB3" w:rsidRPr="00CA5EB3">
        <w:t xml:space="preserve">Client </w:t>
      </w:r>
      <w:r w:rsidR="00256EA5">
        <w:t>a</w:t>
      </w:r>
      <w:r>
        <w:t xml:space="preserve"> personnellement générées.</w:t>
      </w:r>
    </w:p>
    <w:p w14:paraId="43F4946C" w14:textId="77777777" w:rsidR="00F314EA" w:rsidRDefault="00F314EA" w:rsidP="00F314EA"/>
    <w:p w14:paraId="18EEC7D5" w14:textId="77777777" w:rsidR="00F314EA" w:rsidRPr="00762167" w:rsidRDefault="00F314EA" w:rsidP="00F314EA">
      <w:r>
        <w:fldChar w:fldCharType="begin"/>
      </w:r>
      <w:r>
        <w:instrText xml:space="preserve"> AUTONUM  \* Arabic  </w:instrText>
      </w:r>
      <w:r>
        <w:fldChar w:fldCharType="end"/>
      </w:r>
      <w:r>
        <w:t xml:space="preserve"> Ce droit n’inclut ni les données dérivées ni les données inférées, qui sont des données personnelles créées par </w:t>
      </w:r>
      <w:r w:rsidR="00256EA5">
        <w:t>la Société</w:t>
      </w:r>
      <w:r>
        <w:t>.</w:t>
      </w:r>
    </w:p>
    <w:p w14:paraId="1A96A5CE" w14:textId="77777777" w:rsidR="00AE4168" w:rsidRDefault="00AE4168" w:rsidP="00F314EA"/>
    <w:p w14:paraId="3B0337E3" w14:textId="6C4B9853" w:rsidR="00F314EA" w:rsidRPr="00762167" w:rsidRDefault="00F314EA" w:rsidP="00F314EA">
      <w:r>
        <w:lastRenderedPageBreak/>
        <w:fldChar w:fldCharType="begin"/>
      </w:r>
      <w:r>
        <w:instrText xml:space="preserve"> AUTONUM  \* Arabic  </w:instrText>
      </w:r>
      <w:r>
        <w:fldChar w:fldCharType="end"/>
      </w:r>
      <w:r>
        <w:t xml:space="preserve"> </w:t>
      </w:r>
      <w:r w:rsidR="00AE4168" w:rsidRPr="00AE4168">
        <w:rPr>
          <w:b/>
          <w:bCs/>
        </w:rPr>
        <w:t>Droit d’introduire un recours</w:t>
      </w:r>
      <w:r w:rsidR="00AE4168">
        <w:t xml:space="preserve">. Le </w:t>
      </w:r>
      <w:r w:rsidR="00CA5EB3">
        <w:t xml:space="preserve">Client </w:t>
      </w:r>
      <w:r w:rsidR="00256EA5">
        <w:t>a</w:t>
      </w:r>
      <w:r>
        <w:t xml:space="preserve"> le droit d’introduire une réclamation auprès de la Cnil sur le territoire français et ce sans préjudice de tout autre recours administratif ou juridictionnel.</w:t>
      </w:r>
    </w:p>
    <w:p w14:paraId="5ED7980A" w14:textId="77777777" w:rsidR="00AE4168" w:rsidRDefault="00AE4168" w:rsidP="00F314EA"/>
    <w:p w14:paraId="2B9F34C1" w14:textId="23BC4B73" w:rsidR="00F314EA" w:rsidRPr="005E1DF1" w:rsidRDefault="00F314EA" w:rsidP="00F314EA">
      <w:r>
        <w:fldChar w:fldCharType="begin"/>
      </w:r>
      <w:r>
        <w:instrText xml:space="preserve"> AUTONUM  \* Arabic  </w:instrText>
      </w:r>
      <w:r>
        <w:fldChar w:fldCharType="end"/>
      </w:r>
      <w:r>
        <w:t xml:space="preserve"> </w:t>
      </w:r>
      <w:r w:rsidR="00AE4168" w:rsidRPr="00AE4168">
        <w:rPr>
          <w:b/>
          <w:bCs/>
        </w:rPr>
        <w:t>Droit de définir des directives post-mortem</w:t>
      </w:r>
      <w:r w:rsidR="00AE4168">
        <w:t xml:space="preserve">. Le </w:t>
      </w:r>
      <w:r w:rsidR="00CA5EB3">
        <w:t xml:space="preserve">Client </w:t>
      </w:r>
      <w:r w:rsidR="00256EA5">
        <w:t>a</w:t>
      </w:r>
      <w:r>
        <w:t xml:space="preserve"> la possibilité de définir des directives relatives à la conservation, à l’effacement et à la communication de </w:t>
      </w:r>
      <w:r w:rsidR="00750760">
        <w:t>ses</w:t>
      </w:r>
      <w:r>
        <w:t xml:space="preserve"> données personnelles après </w:t>
      </w:r>
      <w:r w:rsidR="00256EA5">
        <w:t>son</w:t>
      </w:r>
      <w:r>
        <w:t xml:space="preserve"> décès et ce auprès d’un tiers de confiance, certifié et chargé de faire respecter la volonté du défunt, conformément aux exigences du cadre juridique applicable.</w:t>
      </w:r>
    </w:p>
    <w:p w14:paraId="3553FD81" w14:textId="77777777" w:rsidR="00AE4168" w:rsidRDefault="00AE4168" w:rsidP="00F314EA">
      <w:pPr>
        <w:rPr>
          <w:rFonts w:cs="Calibri"/>
        </w:rPr>
      </w:pPr>
    </w:p>
    <w:p w14:paraId="403F5B7D" w14:textId="1F56E907" w:rsidR="00F314EA" w:rsidRDefault="00F314EA" w:rsidP="00750760">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AE4168" w:rsidRPr="00AE4168">
        <w:rPr>
          <w:b/>
          <w:bCs/>
        </w:rPr>
        <w:t>Modalités d’exercice des droits</w:t>
      </w:r>
      <w:r w:rsidR="00AE4168">
        <w:t xml:space="preserve">. </w:t>
      </w:r>
      <w:r>
        <w:t>Tous les droits énumérés ci-avant pe</w:t>
      </w:r>
      <w:r w:rsidR="00256EA5">
        <w:t xml:space="preserve">uvent être exercés à l’adresse de courrier électronique </w:t>
      </w:r>
      <w:r>
        <w:t xml:space="preserve">suivante </w:t>
      </w:r>
      <w:hyperlink r:id="rId11" w:history="1">
        <w:r w:rsidR="00750760" w:rsidRPr="001B4364">
          <w:rPr>
            <w:rStyle w:val="Lienhypertexte"/>
          </w:rPr>
          <w:t>contact@cuisine-essentiel.fr</w:t>
        </w:r>
      </w:hyperlink>
      <w:r w:rsidR="00750760">
        <w:t xml:space="preserve"> </w:t>
      </w:r>
      <w:r>
        <w:t xml:space="preserve">ou par courrier accompagné d’une copie d’un document d’identité en s’adressant à </w:t>
      </w:r>
      <w:proofErr w:type="spellStart"/>
      <w:r w:rsidR="00750760">
        <w:t>Créapassion</w:t>
      </w:r>
      <w:proofErr w:type="spellEnd"/>
      <w:r>
        <w:t>, à l’adresse suivante</w:t>
      </w:r>
      <w:r w:rsidR="00750760">
        <w:t> : 5 avenue du Rhône, 74000 ANNECY</w:t>
      </w:r>
      <w:r>
        <w:t>.</w:t>
      </w:r>
    </w:p>
    <w:p w14:paraId="59A59A82" w14:textId="77777777" w:rsidR="00F314EA" w:rsidRDefault="00F314EA" w:rsidP="00F314EA"/>
    <w:p w14:paraId="32BAB67E" w14:textId="4F001302" w:rsidR="00F314EA" w:rsidRDefault="00F314EA" w:rsidP="009C7679">
      <w:r>
        <w:fldChar w:fldCharType="begin"/>
      </w:r>
      <w:r>
        <w:instrText xml:space="preserve"> AUTONUM  \* Arabic  </w:instrText>
      </w:r>
      <w:r>
        <w:fldChar w:fldCharType="end"/>
      </w:r>
      <w:r>
        <w:t xml:space="preserve"> Néanmoins, en ce qui concerne l’exercice du droit à l’information, </w:t>
      </w:r>
      <w:r w:rsidR="00256EA5">
        <w:t>la Société peut</w:t>
      </w:r>
      <w:r>
        <w:t xml:space="preserve"> ne pas avoir l’obligation d’y donner suite si </w:t>
      </w:r>
      <w:r w:rsidR="00AE4168">
        <w:t xml:space="preserve">le </w:t>
      </w:r>
      <w:r w:rsidR="00CA5EB3">
        <w:t xml:space="preserve">Client </w:t>
      </w:r>
      <w:r w:rsidR="00256EA5">
        <w:t>dispose</w:t>
      </w:r>
      <w:r>
        <w:t xml:space="preserve"> déjà de cette information</w:t>
      </w:r>
      <w:r w:rsidR="009C7679">
        <w:t>.</w:t>
      </w:r>
    </w:p>
    <w:p w14:paraId="263E2FE6" w14:textId="77777777" w:rsidR="00AE4168" w:rsidRDefault="00AE4168" w:rsidP="009C7679">
      <w:pPr>
        <w:rPr>
          <w:rFonts w:cs="Calibri"/>
        </w:rPr>
      </w:pPr>
    </w:p>
    <w:p w14:paraId="16A7B220" w14:textId="1C503E92" w:rsidR="00F314EA" w:rsidRDefault="00F314EA" w:rsidP="009C7679">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w:t>
      </w:r>
      <w:r w:rsidR="00AE4168" w:rsidRPr="00AE4168">
        <w:rPr>
          <w:rFonts w:cs="Calibri"/>
          <w:b/>
          <w:bCs/>
        </w:rPr>
        <w:t>Raison</w:t>
      </w:r>
      <w:r w:rsidR="00AE4168">
        <w:rPr>
          <w:rFonts w:cs="Calibri"/>
          <w:b/>
          <w:bCs/>
        </w:rPr>
        <w:t>s</w:t>
      </w:r>
      <w:r w:rsidR="00AE4168" w:rsidRPr="00AE4168">
        <w:rPr>
          <w:rFonts w:cs="Calibri"/>
          <w:b/>
          <w:bCs/>
        </w:rPr>
        <w:t xml:space="preserve"> de la communication des données à la </w:t>
      </w:r>
      <w:r w:rsidR="00BA0263" w:rsidRPr="00BA0263">
        <w:rPr>
          <w:rFonts w:cs="Calibri"/>
          <w:b/>
          <w:bCs/>
        </w:rPr>
        <w:t>Société</w:t>
      </w:r>
      <w:r w:rsidR="00AE4168">
        <w:rPr>
          <w:rFonts w:cs="Calibri"/>
        </w:rPr>
        <w:t xml:space="preserve">. </w:t>
      </w:r>
      <w:r w:rsidR="009C7679">
        <w:rPr>
          <w:rFonts w:cs="Calibri"/>
        </w:rPr>
        <w:t>L</w:t>
      </w:r>
      <w:r w:rsidR="00256EA5">
        <w:rPr>
          <w:rFonts w:cs="Calibri"/>
        </w:rPr>
        <w:t>es</w:t>
      </w:r>
      <w:r>
        <w:rPr>
          <w:rFonts w:cs="Calibri"/>
        </w:rPr>
        <w:t xml:space="preserve"> données à caractère personnel </w:t>
      </w:r>
      <w:r w:rsidR="00AE4168">
        <w:rPr>
          <w:rFonts w:cs="Calibri"/>
        </w:rPr>
        <w:t xml:space="preserve">du </w:t>
      </w:r>
      <w:r w:rsidR="00CA5EB3">
        <w:t xml:space="preserve">Client </w:t>
      </w:r>
      <w:r>
        <w:rPr>
          <w:rFonts w:cs="Calibri"/>
        </w:rPr>
        <w:t>sont communiquées</w:t>
      </w:r>
      <w:r w:rsidR="00256EA5">
        <w:rPr>
          <w:rFonts w:cs="Calibri"/>
        </w:rPr>
        <w:t xml:space="preserve"> à la Société</w:t>
      </w:r>
      <w:r>
        <w:rPr>
          <w:rFonts w:cs="Calibri"/>
        </w:rPr>
        <w:t> </w:t>
      </w:r>
      <w:r>
        <w:t>pour pouvoir conclure le contrat</w:t>
      </w:r>
      <w:r w:rsidR="009C7679">
        <w:t>, objet des présentes</w:t>
      </w:r>
      <w:r>
        <w:t>.</w:t>
      </w:r>
    </w:p>
    <w:p w14:paraId="3A69364A" w14:textId="77777777" w:rsidR="00F314EA" w:rsidRDefault="00F314EA" w:rsidP="00F314EA"/>
    <w:p w14:paraId="7154855A" w14:textId="1AC00A8B" w:rsidR="00F314EA" w:rsidRPr="00E45A10" w:rsidRDefault="00F314EA" w:rsidP="00F314EA">
      <w:r w:rsidRPr="005F05B6">
        <w:rPr>
          <w:rFonts w:cs="Calibri"/>
        </w:rPr>
        <w:fldChar w:fldCharType="begin"/>
      </w:r>
      <w:r w:rsidRPr="005F05B6">
        <w:rPr>
          <w:rFonts w:cs="Calibri"/>
        </w:rPr>
        <w:instrText xml:space="preserve"> AUTONUM </w:instrText>
      </w:r>
      <w:r w:rsidRPr="005F05B6">
        <w:rPr>
          <w:rFonts w:cs="Calibri"/>
        </w:rPr>
        <w:fldChar w:fldCharType="end"/>
      </w:r>
      <w:r>
        <w:rPr>
          <w:rFonts w:cs="Calibri"/>
        </w:rPr>
        <w:t xml:space="preserve"> D</w:t>
      </w:r>
      <w:r w:rsidR="00256EA5">
        <w:rPr>
          <w:rFonts w:cs="Calibri"/>
        </w:rPr>
        <w:t xml:space="preserve">ans ce contexte, si </w:t>
      </w:r>
      <w:r w:rsidR="00AE4168">
        <w:rPr>
          <w:rFonts w:cs="Calibri"/>
        </w:rPr>
        <w:t xml:space="preserve">le </w:t>
      </w:r>
      <w:r w:rsidR="00CA5EB3">
        <w:t xml:space="preserve">Client </w:t>
      </w:r>
      <w:r w:rsidR="00256EA5">
        <w:rPr>
          <w:rFonts w:cs="Calibri"/>
        </w:rPr>
        <w:t>refuse</w:t>
      </w:r>
      <w:r>
        <w:rPr>
          <w:rFonts w:cs="Calibri"/>
        </w:rPr>
        <w:t xml:space="preserve"> de transmettre </w:t>
      </w:r>
      <w:r w:rsidR="00256EA5">
        <w:rPr>
          <w:rFonts w:cs="Calibri"/>
        </w:rPr>
        <w:t>les</w:t>
      </w:r>
      <w:r>
        <w:rPr>
          <w:rFonts w:cs="Calibri"/>
        </w:rPr>
        <w:t xml:space="preserve"> données à caractère personnel</w:t>
      </w:r>
      <w:r w:rsidR="00256EA5">
        <w:rPr>
          <w:rFonts w:cs="Calibri"/>
        </w:rPr>
        <w:t xml:space="preserve"> à la Société</w:t>
      </w:r>
      <w:r>
        <w:rPr>
          <w:rFonts w:cs="Calibri"/>
        </w:rPr>
        <w:t xml:space="preserve">, </w:t>
      </w:r>
      <w:r w:rsidR="00256EA5">
        <w:rPr>
          <w:rFonts w:cs="Calibri"/>
        </w:rPr>
        <w:t xml:space="preserve">la Société informe </w:t>
      </w:r>
      <w:r w:rsidR="00AE4168">
        <w:rPr>
          <w:rFonts w:cs="Calibri"/>
        </w:rPr>
        <w:t xml:space="preserve">le </w:t>
      </w:r>
      <w:r w:rsidR="00CA5EB3">
        <w:t xml:space="preserve">Client </w:t>
      </w:r>
      <w:r>
        <w:rPr>
          <w:rFonts w:cs="Calibri"/>
        </w:rPr>
        <w:t>que ce refus aura pour conséquence(s)</w:t>
      </w:r>
      <w:r w:rsidR="009C7679">
        <w:rPr>
          <w:rFonts w:cs="Calibri"/>
        </w:rPr>
        <w:t xml:space="preserve"> </w:t>
      </w:r>
      <w:r w:rsidR="00AE4168">
        <w:rPr>
          <w:rFonts w:cs="Calibri"/>
        </w:rPr>
        <w:t>d</w:t>
      </w:r>
      <w:r w:rsidR="009C7679">
        <w:rPr>
          <w:rFonts w:cs="Calibri"/>
        </w:rPr>
        <w:t>’empêcher l’exécution du contrat.</w:t>
      </w:r>
    </w:p>
    <w:sectPr w:rsidR="00F314EA" w:rsidRPr="00E45A10" w:rsidSect="001B0654">
      <w:footerReference w:type="default" r:id="rId12"/>
      <w:headerReference w:type="first" r:id="rId13"/>
      <w:footerReference w:type="first" r:id="rId14"/>
      <w:pgSz w:w="11907" w:h="16840" w:code="9"/>
      <w:pgMar w:top="567" w:right="850" w:bottom="709" w:left="1134" w:header="567" w:footer="2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E983C" w14:textId="77777777" w:rsidR="00F74ED1" w:rsidRDefault="00F74ED1">
      <w:r>
        <w:separator/>
      </w:r>
    </w:p>
  </w:endnote>
  <w:endnote w:type="continuationSeparator" w:id="0">
    <w:p w14:paraId="3E2E61FF" w14:textId="77777777" w:rsidR="00F74ED1" w:rsidRDefault="00F7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D0BF" w14:textId="2B2B6584" w:rsidR="001D4B65" w:rsidRPr="007B3637" w:rsidRDefault="001D4B65" w:rsidP="00BB1C02">
    <w:pPr>
      <w:pStyle w:val="Pieddepage"/>
      <w:rPr>
        <w:color w:val="auto"/>
      </w:rPr>
    </w:pPr>
    <w:r w:rsidRPr="00271704">
      <w:rPr>
        <w:noProof/>
      </w:rPr>
      <w:tab/>
    </w:r>
    <w:r w:rsidRPr="007B3637">
      <w:rPr>
        <w:color w:val="auto"/>
      </w:rPr>
      <w:fldChar w:fldCharType="begin"/>
    </w:r>
    <w:r w:rsidRPr="007B3637">
      <w:rPr>
        <w:color w:val="auto"/>
      </w:rPr>
      <w:instrText>PAGE  \* Arabic  \* MERGEFORMAT</w:instrText>
    </w:r>
    <w:r w:rsidRPr="007B3637">
      <w:rPr>
        <w:color w:val="auto"/>
      </w:rPr>
      <w:fldChar w:fldCharType="separate"/>
    </w:r>
    <w:r w:rsidR="00F8016C">
      <w:rPr>
        <w:noProof/>
        <w:color w:val="auto"/>
      </w:rPr>
      <w:t>2</w:t>
    </w:r>
    <w:r w:rsidRPr="007B3637">
      <w:rPr>
        <w:color w:val="auto"/>
      </w:rPr>
      <w:fldChar w:fldCharType="end"/>
    </w:r>
    <w:r w:rsidRPr="007B3637">
      <w:rPr>
        <w:color w:val="auto"/>
      </w:rPr>
      <w:t xml:space="preserve"> / </w:t>
    </w:r>
    <w:r w:rsidRPr="007B3637">
      <w:rPr>
        <w:color w:val="auto"/>
      </w:rPr>
      <w:fldChar w:fldCharType="begin"/>
    </w:r>
    <w:r w:rsidRPr="007B3637">
      <w:rPr>
        <w:color w:val="auto"/>
      </w:rPr>
      <w:instrText>NUMPAGES  \* Arabic  \* MERGEFORMAT</w:instrText>
    </w:r>
    <w:r w:rsidRPr="007B3637">
      <w:rPr>
        <w:color w:val="auto"/>
      </w:rPr>
      <w:fldChar w:fldCharType="separate"/>
    </w:r>
    <w:r w:rsidR="00F8016C">
      <w:rPr>
        <w:noProof/>
        <w:color w:val="auto"/>
      </w:rPr>
      <w:t>3</w:t>
    </w:r>
    <w:r w:rsidRPr="007B3637">
      <w:rPr>
        <w:noProof/>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5DA8" w14:textId="77777777" w:rsidR="001D4B65" w:rsidRPr="00686163" w:rsidRDefault="001D4B65" w:rsidP="00686163">
    <w:pPr>
      <w:pStyle w:val="Pieddepage"/>
    </w:pPr>
    <w:r>
      <w:t>[SELECTCA_CLIENT]</w:t>
    </w:r>
    <w:proofErr w:type="gramStart"/>
    <w:r>
      <w:t>/[</w:t>
    </w:r>
    <w:proofErr w:type="gramEnd"/>
    <w:r>
      <w:t xml:space="preserve">SELECTCA_CASE] </w:t>
    </w:r>
    <w:r>
      <w:rPr>
        <w:noProof/>
      </w:rPr>
      <w:tab/>
    </w:r>
    <w:r w:rsidRPr="008B4CF3">
      <w:fldChar w:fldCharType="begin"/>
    </w:r>
    <w:r w:rsidRPr="008B4CF3">
      <w:instrText>PAGE  \* Arabic  \* MERGEFORMAT</w:instrText>
    </w:r>
    <w:r w:rsidRPr="008B4CF3">
      <w:fldChar w:fldCharType="separate"/>
    </w:r>
    <w:r>
      <w:rPr>
        <w:noProof/>
      </w:rPr>
      <w:t>2</w:t>
    </w:r>
    <w:r w:rsidRPr="008B4CF3">
      <w:fldChar w:fldCharType="end"/>
    </w:r>
    <w:r w:rsidRPr="008B4CF3">
      <w:t xml:space="preserve"> </w:t>
    </w:r>
    <w:r w:rsidRPr="008B4CF3">
      <w:rPr>
        <w:rFonts w:ascii="Cambria Math" w:hAnsi="Cambria Math" w:cs="Cambria Math"/>
      </w:rPr>
      <w:t>∼</w:t>
    </w:r>
    <w:r w:rsidRPr="008B4CF3">
      <w:t xml:space="preserve"> </w:t>
    </w:r>
    <w:fldSimple w:instr="NUMPAGES  \* Arabic  \* MERGEFORMAT">
      <w:r>
        <w:rPr>
          <w:noProof/>
        </w:rPr>
        <w:t>24</w:t>
      </w:r>
    </w:fldSimple>
  </w:p>
  <w:p w14:paraId="5F01E659" w14:textId="77777777" w:rsidR="001D4B65" w:rsidRDefault="001D4B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8B611" w14:textId="77777777" w:rsidR="00F74ED1" w:rsidRPr="00E4029E" w:rsidRDefault="00F74ED1">
      <w:pPr>
        <w:rPr>
          <w:color w:val="004C99"/>
        </w:rPr>
      </w:pPr>
      <w:r w:rsidRPr="00E4029E">
        <w:rPr>
          <w:color w:val="004C99"/>
        </w:rPr>
        <w:separator/>
      </w:r>
    </w:p>
  </w:footnote>
  <w:footnote w:type="continuationSeparator" w:id="0">
    <w:p w14:paraId="208D4543" w14:textId="77777777" w:rsidR="00F74ED1" w:rsidRPr="009D034F" w:rsidRDefault="00F74ED1">
      <w:pPr>
        <w:rPr>
          <w:color w:val="004C99"/>
        </w:rPr>
      </w:pPr>
      <w:r w:rsidRPr="009D034F">
        <w:rPr>
          <w:color w:val="004C9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DACC9" w14:textId="4A243A34" w:rsidR="001D4B65" w:rsidRPr="00D305BC" w:rsidRDefault="001D4B65" w:rsidP="00D305BC">
    <w:pPr>
      <w:pStyle w:val="En-tte"/>
    </w:pPr>
    <w:r>
      <w:fldChar w:fldCharType="begin"/>
    </w:r>
    <w:r>
      <w:instrText xml:space="preserve"> SAVEDATE  \@ "d MMMM yyyy"  \* MERGEFORMAT </w:instrText>
    </w:r>
    <w:r>
      <w:fldChar w:fldCharType="separate"/>
    </w:r>
    <w:r w:rsidR="00F8016C">
      <w:rPr>
        <w:noProof/>
      </w:rPr>
      <w:t>18 juillet 2020</w:t>
    </w:r>
    <w:r>
      <w:fldChar w:fldCharType="end"/>
    </w:r>
  </w:p>
  <w:p w14:paraId="366A7BAE" w14:textId="77777777" w:rsidR="001D4B65" w:rsidRDefault="001D4B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51E2D40"/>
    <w:lvl w:ilvl="0">
      <w:start w:val="1"/>
      <w:numFmt w:val="decimal"/>
      <w:pStyle w:val="Titre1"/>
      <w:lvlText w:val="Article %1."/>
      <w:lvlJc w:val="left"/>
      <w:pPr>
        <w:ind w:left="360" w:hanging="360"/>
      </w:pPr>
      <w:rPr>
        <w:rFonts w:hint="default"/>
      </w:rPr>
    </w:lvl>
    <w:lvl w:ilvl="1">
      <w:start w:val="1"/>
      <w:numFmt w:val="decimal"/>
      <w:pStyle w:val="Titre2"/>
      <w:lvlText w:val="%1.%2"/>
      <w:lvlJc w:val="left"/>
      <w:pPr>
        <w:tabs>
          <w:tab w:val="num" w:pos="286"/>
        </w:tabs>
        <w:ind w:left="286" w:firstLine="0"/>
      </w:pPr>
      <w:rPr>
        <w:rFonts w:hint="default"/>
      </w:rPr>
    </w:lvl>
    <w:lvl w:ilvl="2">
      <w:start w:val="1"/>
      <w:numFmt w:val="decimal"/>
      <w:pStyle w:val="Titre3"/>
      <w:lvlText w:val="%1.%2.%3"/>
      <w:lvlJc w:val="left"/>
      <w:pPr>
        <w:tabs>
          <w:tab w:val="num" w:pos="2"/>
        </w:tabs>
        <w:ind w:left="2" w:firstLine="0"/>
      </w:pPr>
      <w:rPr>
        <w:rFonts w:hint="default"/>
      </w:rPr>
    </w:lvl>
    <w:lvl w:ilvl="3">
      <w:start w:val="1"/>
      <w:numFmt w:val="decimal"/>
      <w:pStyle w:val="Titre4"/>
      <w:lvlText w:val="%1.%2.%3.%4"/>
      <w:lvlJc w:val="left"/>
      <w:pPr>
        <w:tabs>
          <w:tab w:val="num" w:pos="2"/>
        </w:tabs>
        <w:ind w:left="2" w:firstLine="0"/>
      </w:pPr>
      <w:rPr>
        <w:rFonts w:hint="default"/>
      </w:rPr>
    </w:lvl>
    <w:lvl w:ilvl="4">
      <w:start w:val="1"/>
      <w:numFmt w:val="decimal"/>
      <w:pStyle w:val="Titre5"/>
      <w:lvlText w:val="%1.%2.%3.%4.%5"/>
      <w:lvlJc w:val="left"/>
      <w:pPr>
        <w:tabs>
          <w:tab w:val="num" w:pos="2"/>
        </w:tabs>
        <w:ind w:left="2" w:firstLine="0"/>
      </w:pPr>
      <w:rPr>
        <w:rFonts w:hint="default"/>
      </w:rPr>
    </w:lvl>
    <w:lvl w:ilvl="5">
      <w:start w:val="1"/>
      <w:numFmt w:val="decimal"/>
      <w:lvlRestart w:val="0"/>
      <w:pStyle w:val="Titre6"/>
      <w:lvlText w:val="%6."/>
      <w:lvlJc w:val="left"/>
      <w:pPr>
        <w:tabs>
          <w:tab w:val="num" w:pos="359"/>
        </w:tabs>
        <w:ind w:left="2" w:firstLine="0"/>
      </w:pPr>
      <w:rPr>
        <w:rFonts w:hint="default"/>
      </w:rPr>
    </w:lvl>
    <w:lvl w:ilvl="6">
      <w:start w:val="1"/>
      <w:numFmt w:val="decimal"/>
      <w:pStyle w:val="Titre7"/>
      <w:lvlText w:val="%6.%7"/>
      <w:lvlJc w:val="left"/>
      <w:pPr>
        <w:tabs>
          <w:tab w:val="num" w:pos="722"/>
        </w:tabs>
        <w:ind w:left="2" w:firstLine="0"/>
      </w:pPr>
      <w:rPr>
        <w:rFonts w:hint="default"/>
      </w:rPr>
    </w:lvl>
    <w:lvl w:ilvl="7">
      <w:start w:val="1"/>
      <w:numFmt w:val="decimal"/>
      <w:pStyle w:val="Titre8"/>
      <w:lvlText w:val="%6.%7.%8"/>
      <w:lvlJc w:val="left"/>
      <w:pPr>
        <w:tabs>
          <w:tab w:val="num" w:pos="722"/>
        </w:tabs>
        <w:ind w:left="2" w:firstLine="0"/>
      </w:pPr>
      <w:rPr>
        <w:rFonts w:hint="default"/>
      </w:rPr>
    </w:lvl>
    <w:lvl w:ilvl="8">
      <w:start w:val="1"/>
      <w:numFmt w:val="decimal"/>
      <w:pStyle w:val="Titre9"/>
      <w:lvlText w:val="%6.%7.%8.%9"/>
      <w:lvlJc w:val="left"/>
      <w:pPr>
        <w:tabs>
          <w:tab w:val="num" w:pos="1079"/>
        </w:tabs>
        <w:ind w:left="2" w:firstLine="0"/>
      </w:pPr>
      <w:rPr>
        <w:rFonts w:hint="default"/>
      </w:rPr>
    </w:lvl>
  </w:abstractNum>
  <w:abstractNum w:abstractNumId="1">
    <w:nsid w:val="050B207E"/>
    <w:multiLevelType w:val="hybridMultilevel"/>
    <w:tmpl w:val="61F2DB80"/>
    <w:styleLink w:val="Style12import"/>
    <w:lvl w:ilvl="0" w:tplc="52363186">
      <w:start w:val="1"/>
      <w:numFmt w:val="decimal"/>
      <w:lvlText w:val="%1."/>
      <w:lvlJc w:val="left"/>
      <w:pPr>
        <w:ind w:left="72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7AF392">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601322">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463880">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86A338">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36925E">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F4BC38">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03688">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20BD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5972645"/>
    <w:multiLevelType w:val="hybridMultilevel"/>
    <w:tmpl w:val="66AEB574"/>
    <w:numStyleLink w:val="Style4import"/>
  </w:abstractNum>
  <w:abstractNum w:abstractNumId="3">
    <w:nsid w:val="06837D98"/>
    <w:multiLevelType w:val="hybridMultilevel"/>
    <w:tmpl w:val="F772855E"/>
    <w:styleLink w:val="Style8import"/>
    <w:lvl w:ilvl="0" w:tplc="E16469B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C3D0E">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0289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5E57FA">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0309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846CD2">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124F1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8687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AA01CA">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8B3778A"/>
    <w:multiLevelType w:val="hybridMultilevel"/>
    <w:tmpl w:val="9056CD52"/>
    <w:lvl w:ilvl="0" w:tplc="DDFCD0B4">
      <w:numFmt w:val="bullet"/>
      <w:pStyle w:val="Paragraphedeliste"/>
      <w:lvlText w:val="-"/>
      <w:lvlJc w:val="left"/>
      <w:pPr>
        <w:ind w:left="2007" w:hanging="360"/>
      </w:pPr>
      <w:rPr>
        <w:rFonts w:ascii="Calibri" w:hAnsi="Calibri" w:cs="TimesNewRomanPSMT" w:hint="default"/>
        <w:kern w:val="16"/>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5">
    <w:nsid w:val="0B933D4A"/>
    <w:multiLevelType w:val="hybridMultilevel"/>
    <w:tmpl w:val="F4F4C49E"/>
    <w:numStyleLink w:val="Style9import"/>
  </w:abstractNum>
  <w:abstractNum w:abstractNumId="6">
    <w:nsid w:val="0CB531A1"/>
    <w:multiLevelType w:val="hybridMultilevel"/>
    <w:tmpl w:val="6BEE2BAC"/>
    <w:styleLink w:val="Style6import"/>
    <w:lvl w:ilvl="0" w:tplc="BE9629D8">
      <w:start w:val="1"/>
      <w:numFmt w:val="bullet"/>
      <w:lvlText w:val="-"/>
      <w:lvlJc w:val="left"/>
      <w:pPr>
        <w:tabs>
          <w:tab w:val="left" w:pos="851"/>
          <w:tab w:val="left" w:pos="1701"/>
          <w:tab w:val="left" w:pos="2618"/>
          <w:tab w:val="left" w:pos="3402"/>
          <w:tab w:val="left" w:pos="4301"/>
          <w:tab w:val="left" w:pos="5049"/>
          <w:tab w:val="left" w:pos="5984"/>
          <w:tab w:val="left" w:pos="6732"/>
          <w:tab w:val="left" w:pos="7667"/>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DA452E">
      <w:start w:val="1"/>
      <w:numFmt w:val="bullet"/>
      <w:lvlText w:val="o"/>
      <w:lvlJc w:val="left"/>
      <w:pPr>
        <w:tabs>
          <w:tab w:val="left" w:pos="720"/>
          <w:tab w:val="left" w:pos="851"/>
          <w:tab w:val="left" w:pos="1701"/>
          <w:tab w:val="left" w:pos="2618"/>
          <w:tab w:val="left" w:pos="3402"/>
          <w:tab w:val="left" w:pos="4301"/>
          <w:tab w:val="left" w:pos="5049"/>
          <w:tab w:val="left" w:pos="5984"/>
          <w:tab w:val="left" w:pos="6732"/>
          <w:tab w:val="left" w:pos="7667"/>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71B2">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5CBD58">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C3434">
      <w:start w:val="1"/>
      <w:numFmt w:val="bullet"/>
      <w:lvlText w:val="o"/>
      <w:lvlJc w:val="left"/>
      <w:pPr>
        <w:tabs>
          <w:tab w:val="left" w:pos="720"/>
          <w:tab w:val="left" w:pos="851"/>
          <w:tab w:val="left" w:pos="1701"/>
          <w:tab w:val="left" w:pos="2618"/>
          <w:tab w:val="left" w:pos="4301"/>
          <w:tab w:val="left" w:pos="5049"/>
          <w:tab w:val="left" w:pos="5984"/>
          <w:tab w:val="left" w:pos="6732"/>
          <w:tab w:val="left" w:pos="7667"/>
        </w:tabs>
        <w:ind w:left="3402" w:hanging="1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34C052">
      <w:start w:val="1"/>
      <w:numFmt w:val="bullet"/>
      <w:lvlText w:val="▪"/>
      <w:lvlJc w:val="left"/>
      <w:pPr>
        <w:tabs>
          <w:tab w:val="left" w:pos="720"/>
          <w:tab w:val="left" w:pos="851"/>
          <w:tab w:val="left" w:pos="1701"/>
          <w:tab w:val="left" w:pos="2618"/>
          <w:tab w:val="left" w:pos="3402"/>
          <w:tab w:val="left" w:pos="5049"/>
          <w:tab w:val="left" w:pos="5984"/>
          <w:tab w:val="left" w:pos="6732"/>
          <w:tab w:val="left" w:pos="7667"/>
        </w:tabs>
        <w:ind w:left="4301" w:hanging="34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0244C">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0C10A">
      <w:start w:val="1"/>
      <w:numFmt w:val="bullet"/>
      <w:lvlText w:val="o"/>
      <w:lvlJc w:val="left"/>
      <w:pPr>
        <w:tabs>
          <w:tab w:val="left" w:pos="720"/>
          <w:tab w:val="left" w:pos="851"/>
          <w:tab w:val="left" w:pos="1701"/>
          <w:tab w:val="left" w:pos="2618"/>
          <w:tab w:val="left" w:pos="3402"/>
          <w:tab w:val="left" w:pos="4301"/>
          <w:tab w:val="left" w:pos="5049"/>
          <w:tab w:val="left" w:pos="5984"/>
          <w:tab w:val="left" w:pos="6732"/>
          <w:tab w:val="left" w:pos="7667"/>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02580E">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D07404"/>
    <w:multiLevelType w:val="hybridMultilevel"/>
    <w:tmpl w:val="9C0AD06C"/>
    <w:numStyleLink w:val="Style16import"/>
  </w:abstractNum>
  <w:abstractNum w:abstractNumId="8">
    <w:nsid w:val="0FB54023"/>
    <w:multiLevelType w:val="hybridMultilevel"/>
    <w:tmpl w:val="8D44F5F6"/>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AD39AA"/>
    <w:multiLevelType w:val="hybridMultilevel"/>
    <w:tmpl w:val="5EC0872E"/>
    <w:numStyleLink w:val="Style3import"/>
  </w:abstractNum>
  <w:abstractNum w:abstractNumId="10">
    <w:nsid w:val="16DD4626"/>
    <w:multiLevelType w:val="hybridMultilevel"/>
    <w:tmpl w:val="DC321C66"/>
    <w:lvl w:ilvl="0" w:tplc="663ECFA6">
      <w:numFmt w:val="bullet"/>
      <w:lvlText w:val="-"/>
      <w:lvlJc w:val="left"/>
      <w:pPr>
        <w:tabs>
          <w:tab w:val="num" w:pos="720"/>
        </w:tabs>
        <w:ind w:left="720" w:hanging="360"/>
      </w:pPr>
      <w:rPr>
        <w:rFonts w:ascii="Times New Roman" w:eastAsia="Times New Roman" w:hAnsi="Times New Roman" w:cs="Times New Roman" w:hint="default"/>
      </w:rPr>
    </w:lvl>
    <w:lvl w:ilvl="1" w:tplc="B3E4A900">
      <w:start w:val="1"/>
      <w:numFmt w:val="bullet"/>
      <w:lvlText w:val="o"/>
      <w:lvlJc w:val="left"/>
      <w:pPr>
        <w:tabs>
          <w:tab w:val="num" w:pos="1440"/>
        </w:tabs>
        <w:ind w:left="1440" w:hanging="360"/>
      </w:pPr>
      <w:rPr>
        <w:rFonts w:ascii="Courier New" w:hAnsi="Courier New" w:cs="Times New Roman" w:hint="default"/>
      </w:rPr>
    </w:lvl>
    <w:lvl w:ilvl="2" w:tplc="EE2A81C6">
      <w:start w:val="1"/>
      <w:numFmt w:val="bullet"/>
      <w:lvlText w:val=""/>
      <w:lvlJc w:val="left"/>
      <w:pPr>
        <w:tabs>
          <w:tab w:val="num" w:pos="2160"/>
        </w:tabs>
        <w:ind w:left="2160" w:hanging="360"/>
      </w:pPr>
      <w:rPr>
        <w:rFonts w:ascii="Wingdings" w:hAnsi="Wingdings" w:hint="default"/>
      </w:rPr>
    </w:lvl>
    <w:lvl w:ilvl="3" w:tplc="F606F08C">
      <w:start w:val="1"/>
      <w:numFmt w:val="bullet"/>
      <w:lvlText w:val=""/>
      <w:lvlJc w:val="left"/>
      <w:pPr>
        <w:tabs>
          <w:tab w:val="num" w:pos="2880"/>
        </w:tabs>
        <w:ind w:left="2880" w:hanging="360"/>
      </w:pPr>
      <w:rPr>
        <w:rFonts w:ascii="Symbol" w:hAnsi="Symbol" w:hint="default"/>
      </w:rPr>
    </w:lvl>
    <w:lvl w:ilvl="4" w:tplc="CDFE2C28">
      <w:start w:val="1"/>
      <w:numFmt w:val="bullet"/>
      <w:lvlText w:val="o"/>
      <w:lvlJc w:val="left"/>
      <w:pPr>
        <w:tabs>
          <w:tab w:val="num" w:pos="3600"/>
        </w:tabs>
        <w:ind w:left="3600" w:hanging="360"/>
      </w:pPr>
      <w:rPr>
        <w:rFonts w:ascii="Courier New" w:hAnsi="Courier New" w:cs="Times New Roman" w:hint="default"/>
      </w:rPr>
    </w:lvl>
    <w:lvl w:ilvl="5" w:tplc="6472D454">
      <w:start w:val="1"/>
      <w:numFmt w:val="bullet"/>
      <w:lvlText w:val=""/>
      <w:lvlJc w:val="left"/>
      <w:pPr>
        <w:tabs>
          <w:tab w:val="num" w:pos="4320"/>
        </w:tabs>
        <w:ind w:left="4320" w:hanging="360"/>
      </w:pPr>
      <w:rPr>
        <w:rFonts w:ascii="Wingdings" w:hAnsi="Wingdings" w:hint="default"/>
      </w:rPr>
    </w:lvl>
    <w:lvl w:ilvl="6" w:tplc="306CFA1A">
      <w:start w:val="1"/>
      <w:numFmt w:val="bullet"/>
      <w:lvlText w:val=""/>
      <w:lvlJc w:val="left"/>
      <w:pPr>
        <w:tabs>
          <w:tab w:val="num" w:pos="5040"/>
        </w:tabs>
        <w:ind w:left="5040" w:hanging="360"/>
      </w:pPr>
      <w:rPr>
        <w:rFonts w:ascii="Symbol" w:hAnsi="Symbol" w:hint="default"/>
      </w:rPr>
    </w:lvl>
    <w:lvl w:ilvl="7" w:tplc="4FC217EE">
      <w:start w:val="1"/>
      <w:numFmt w:val="bullet"/>
      <w:lvlText w:val="o"/>
      <w:lvlJc w:val="left"/>
      <w:pPr>
        <w:tabs>
          <w:tab w:val="num" w:pos="5760"/>
        </w:tabs>
        <w:ind w:left="5760" w:hanging="360"/>
      </w:pPr>
      <w:rPr>
        <w:rFonts w:ascii="Courier New" w:hAnsi="Courier New" w:cs="Times New Roman" w:hint="default"/>
      </w:rPr>
    </w:lvl>
    <w:lvl w:ilvl="8" w:tplc="6A943F7C">
      <w:start w:val="1"/>
      <w:numFmt w:val="bullet"/>
      <w:lvlText w:val=""/>
      <w:lvlJc w:val="left"/>
      <w:pPr>
        <w:tabs>
          <w:tab w:val="num" w:pos="6480"/>
        </w:tabs>
        <w:ind w:left="6480" w:hanging="360"/>
      </w:pPr>
      <w:rPr>
        <w:rFonts w:ascii="Wingdings" w:hAnsi="Wingdings" w:hint="default"/>
      </w:rPr>
    </w:lvl>
  </w:abstractNum>
  <w:abstractNum w:abstractNumId="11">
    <w:nsid w:val="184F4BE8"/>
    <w:multiLevelType w:val="hybridMultilevel"/>
    <w:tmpl w:val="8F369724"/>
    <w:lvl w:ilvl="0" w:tplc="358EE2F0">
      <w:start w:val="2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E6D6BD0"/>
    <w:multiLevelType w:val="hybridMultilevel"/>
    <w:tmpl w:val="726AEFFA"/>
    <w:numStyleLink w:val="Style5import"/>
  </w:abstractNum>
  <w:abstractNum w:abstractNumId="13">
    <w:nsid w:val="1FBD5C1B"/>
    <w:multiLevelType w:val="hybridMultilevel"/>
    <w:tmpl w:val="61F2DB80"/>
    <w:numStyleLink w:val="Style12import"/>
  </w:abstractNum>
  <w:abstractNum w:abstractNumId="14">
    <w:nsid w:val="24D5469A"/>
    <w:multiLevelType w:val="hybridMultilevel"/>
    <w:tmpl w:val="6A00DCC0"/>
    <w:styleLink w:val="Style13import"/>
    <w:lvl w:ilvl="0" w:tplc="68203000">
      <w:start w:val="1"/>
      <w:numFmt w:val="bullet"/>
      <w:lvlText w:val="-"/>
      <w:lvlJc w:val="left"/>
      <w:pPr>
        <w:tabs>
          <w:tab w:val="left" w:pos="851"/>
          <w:tab w:val="left" w:pos="1134"/>
          <w:tab w:val="left" w:pos="1701"/>
          <w:tab w:val="left" w:pos="2552"/>
          <w:tab w:val="left" w:pos="3402"/>
          <w:tab w:val="left" w:pos="4253"/>
          <w:tab w:val="left" w:pos="5103"/>
          <w:tab w:val="left" w:pos="5954"/>
          <w:tab w:val="left" w:pos="6804"/>
          <w:tab w:val="left" w:pos="765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2EB9F6">
      <w:start w:val="1"/>
      <w:numFmt w:val="bullet"/>
      <w:lvlText w:val="o"/>
      <w:lvlJc w:val="left"/>
      <w:pPr>
        <w:tabs>
          <w:tab w:val="left" w:pos="851"/>
          <w:tab w:val="left" w:pos="1134"/>
          <w:tab w:val="left" w:pos="1701"/>
          <w:tab w:val="left" w:pos="2552"/>
          <w:tab w:val="left" w:pos="3402"/>
          <w:tab w:val="left" w:pos="4253"/>
          <w:tab w:val="left" w:pos="5103"/>
          <w:tab w:val="left" w:pos="5954"/>
          <w:tab w:val="left" w:pos="6804"/>
          <w:tab w:val="left" w:pos="765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CE30D4">
      <w:start w:val="1"/>
      <w:numFmt w:val="bullet"/>
      <w:lvlText w:val="▪"/>
      <w:lvlJc w:val="left"/>
      <w:pPr>
        <w:tabs>
          <w:tab w:val="left" w:pos="851"/>
          <w:tab w:val="left" w:pos="1134"/>
          <w:tab w:val="left" w:pos="1701"/>
          <w:tab w:val="left" w:pos="2552"/>
          <w:tab w:val="left" w:pos="3402"/>
          <w:tab w:val="left" w:pos="4253"/>
          <w:tab w:val="left" w:pos="5103"/>
          <w:tab w:val="left" w:pos="5954"/>
          <w:tab w:val="left" w:pos="6804"/>
          <w:tab w:val="left" w:pos="7655"/>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EA269C">
      <w:start w:val="1"/>
      <w:numFmt w:val="bullet"/>
      <w:lvlText w:val="•"/>
      <w:lvlJc w:val="left"/>
      <w:pPr>
        <w:tabs>
          <w:tab w:val="left" w:pos="851"/>
          <w:tab w:val="left" w:pos="1134"/>
          <w:tab w:val="left" w:pos="1701"/>
          <w:tab w:val="left" w:pos="2552"/>
          <w:tab w:val="left" w:pos="3402"/>
          <w:tab w:val="left" w:pos="4253"/>
          <w:tab w:val="left" w:pos="5103"/>
          <w:tab w:val="left" w:pos="5954"/>
          <w:tab w:val="left" w:pos="6804"/>
          <w:tab w:val="left" w:pos="765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A0FC0">
      <w:start w:val="1"/>
      <w:numFmt w:val="bullet"/>
      <w:lvlText w:val="o"/>
      <w:lvlJc w:val="left"/>
      <w:pPr>
        <w:tabs>
          <w:tab w:val="left" w:pos="851"/>
          <w:tab w:val="left" w:pos="1134"/>
          <w:tab w:val="left" w:pos="1701"/>
          <w:tab w:val="left" w:pos="2552"/>
          <w:tab w:val="left" w:pos="4253"/>
          <w:tab w:val="left" w:pos="5103"/>
          <w:tab w:val="left" w:pos="5954"/>
          <w:tab w:val="left" w:pos="6804"/>
          <w:tab w:val="left" w:pos="7655"/>
        </w:tabs>
        <w:ind w:left="3402" w:hanging="1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A2FBC2">
      <w:start w:val="1"/>
      <w:numFmt w:val="bullet"/>
      <w:lvlText w:val="▪"/>
      <w:lvlJc w:val="left"/>
      <w:pPr>
        <w:tabs>
          <w:tab w:val="left" w:pos="851"/>
          <w:tab w:val="left" w:pos="1134"/>
          <w:tab w:val="left" w:pos="1701"/>
          <w:tab w:val="left" w:pos="2552"/>
          <w:tab w:val="left" w:pos="3402"/>
          <w:tab w:val="left" w:pos="5103"/>
          <w:tab w:val="left" w:pos="5954"/>
          <w:tab w:val="left" w:pos="6804"/>
          <w:tab w:val="left" w:pos="7655"/>
        </w:tabs>
        <w:ind w:left="4253" w:hanging="2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08D106">
      <w:start w:val="1"/>
      <w:numFmt w:val="bullet"/>
      <w:lvlText w:val="•"/>
      <w:lvlJc w:val="left"/>
      <w:pPr>
        <w:tabs>
          <w:tab w:val="left" w:pos="851"/>
          <w:tab w:val="left" w:pos="1134"/>
          <w:tab w:val="left" w:pos="1701"/>
          <w:tab w:val="left" w:pos="2552"/>
          <w:tab w:val="left" w:pos="3402"/>
          <w:tab w:val="left" w:pos="4253"/>
          <w:tab w:val="left" w:pos="5103"/>
          <w:tab w:val="left" w:pos="5954"/>
          <w:tab w:val="left" w:pos="6804"/>
          <w:tab w:val="left" w:pos="7655"/>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34A7DA">
      <w:start w:val="1"/>
      <w:numFmt w:val="bullet"/>
      <w:lvlText w:val="o"/>
      <w:lvlJc w:val="left"/>
      <w:pPr>
        <w:tabs>
          <w:tab w:val="left" w:pos="851"/>
          <w:tab w:val="left" w:pos="1134"/>
          <w:tab w:val="left" w:pos="1701"/>
          <w:tab w:val="left" w:pos="2552"/>
          <w:tab w:val="left" w:pos="3402"/>
          <w:tab w:val="left" w:pos="4253"/>
          <w:tab w:val="left" w:pos="5103"/>
          <w:tab w:val="left" w:pos="5954"/>
          <w:tab w:val="left" w:pos="6804"/>
          <w:tab w:val="left" w:pos="765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A8CF6">
      <w:start w:val="1"/>
      <w:numFmt w:val="bullet"/>
      <w:lvlText w:val="▪"/>
      <w:lvlJc w:val="left"/>
      <w:pPr>
        <w:tabs>
          <w:tab w:val="left" w:pos="851"/>
          <w:tab w:val="left" w:pos="1134"/>
          <w:tab w:val="left" w:pos="1701"/>
          <w:tab w:val="left" w:pos="2552"/>
          <w:tab w:val="left" w:pos="3402"/>
          <w:tab w:val="left" w:pos="4253"/>
          <w:tab w:val="left" w:pos="5103"/>
          <w:tab w:val="left" w:pos="5954"/>
          <w:tab w:val="left" w:pos="6804"/>
          <w:tab w:val="left" w:pos="7655"/>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69A1977"/>
    <w:multiLevelType w:val="hybridMultilevel"/>
    <w:tmpl w:val="3A10D388"/>
    <w:lvl w:ilvl="0" w:tplc="858CDE64">
      <w:numFmt w:val="bullet"/>
      <w:lvlText w:val="-"/>
      <w:lvlJc w:val="left"/>
      <w:pPr>
        <w:tabs>
          <w:tab w:val="num" w:pos="720"/>
        </w:tabs>
        <w:ind w:left="720" w:hanging="360"/>
      </w:pPr>
      <w:rPr>
        <w:rFonts w:ascii="Calibri" w:eastAsia="Times New Roman" w:hAnsi="Calibri" w:cs="TimesNewRomanPSMT"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nsid w:val="2CC66167"/>
    <w:multiLevelType w:val="multilevel"/>
    <w:tmpl w:val="88244CD6"/>
    <w:lvl w:ilvl="0">
      <w:start w:val="1"/>
      <w:numFmt w:val="decimal"/>
      <w:lvlText w:val="%1"/>
      <w:lvlJc w:val="left"/>
      <w:pPr>
        <w:ind w:left="432"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color w:val="5F497A" w:themeColor="accent4" w:themeShade="BF"/>
      </w:rPr>
    </w:lvl>
    <w:lvl w:ilvl="2">
      <w:start w:val="1"/>
      <w:numFmt w:val="decimal"/>
      <w:lvlText w:val="%1.%2.%3"/>
      <w:lvlJc w:val="left"/>
      <w:pPr>
        <w:ind w:left="720" w:hanging="720"/>
      </w:pPr>
      <w:rPr>
        <w:color w:val="000000" w:themeColor="text1" w:themeShade="BF"/>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E86026F"/>
    <w:multiLevelType w:val="hybridMultilevel"/>
    <w:tmpl w:val="318AE0EE"/>
    <w:lvl w:ilvl="0" w:tplc="AB5C648C">
      <w:start w:val="1"/>
      <w:numFmt w:val="decimal"/>
      <w:lvlText w:val="%1"/>
      <w:lvlJc w:val="left"/>
      <w:pPr>
        <w:tabs>
          <w:tab w:val="num" w:pos="0"/>
        </w:tabs>
        <w:ind w:left="0" w:firstLine="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455A59C4"/>
    <w:multiLevelType w:val="hybridMultilevel"/>
    <w:tmpl w:val="F772855E"/>
    <w:numStyleLink w:val="Style8import"/>
  </w:abstractNum>
  <w:abstractNum w:abstractNumId="19">
    <w:nsid w:val="47FE1002"/>
    <w:multiLevelType w:val="hybridMultilevel"/>
    <w:tmpl w:val="9C0AD06C"/>
    <w:styleLink w:val="Style16import"/>
    <w:lvl w:ilvl="0" w:tplc="4FE694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039C2">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ED526">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BE4ED2">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CF186">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803B50">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32A408">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CD18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16FB46">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A810B6D"/>
    <w:multiLevelType w:val="hybridMultilevel"/>
    <w:tmpl w:val="F4F4C49E"/>
    <w:styleLink w:val="Style9import"/>
    <w:lvl w:ilvl="0" w:tplc="6E587D6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624">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1A0146">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2A10A">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4646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221392">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4173E">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CB804">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AF92E">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FFD725A"/>
    <w:multiLevelType w:val="hybridMultilevel"/>
    <w:tmpl w:val="AF667244"/>
    <w:numStyleLink w:val="Style7import"/>
  </w:abstractNum>
  <w:abstractNum w:abstractNumId="22">
    <w:nsid w:val="52A720C3"/>
    <w:multiLevelType w:val="hybridMultilevel"/>
    <w:tmpl w:val="3A10D388"/>
    <w:lvl w:ilvl="0" w:tplc="858CDE64">
      <w:numFmt w:val="bullet"/>
      <w:lvlText w:val="-"/>
      <w:lvlJc w:val="left"/>
      <w:pPr>
        <w:tabs>
          <w:tab w:val="num" w:pos="720"/>
        </w:tabs>
        <w:ind w:left="720" w:hanging="360"/>
      </w:pPr>
      <w:rPr>
        <w:rFonts w:ascii="Calibri" w:eastAsia="Times New Roman" w:hAnsi="Calibri" w:cs="TimesNewRomanPSMT" w:hint="default"/>
      </w:rPr>
    </w:lvl>
    <w:lvl w:ilvl="1" w:tplc="7D0A53B6">
      <w:numFmt w:val="bullet"/>
      <w:lvlText w:val="-"/>
      <w:lvlJc w:val="left"/>
      <w:pPr>
        <w:tabs>
          <w:tab w:val="num" w:pos="1440"/>
        </w:tabs>
        <w:ind w:left="1440" w:hanging="360"/>
      </w:pPr>
      <w:rPr>
        <w:rFonts w:ascii="Calibri" w:eastAsia="Times New Roman" w:hAnsi="Calibri" w:cs="TimesNewRomanPSMT"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56A96B82"/>
    <w:multiLevelType w:val="hybridMultilevel"/>
    <w:tmpl w:val="66AEB574"/>
    <w:styleLink w:val="Style4import"/>
    <w:lvl w:ilvl="0" w:tplc="9CE2279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BA7E9C">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3E1752">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ECC9A">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6584C">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FE908C">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8213A">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14615C">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84B8A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72A3958"/>
    <w:multiLevelType w:val="hybridMultilevel"/>
    <w:tmpl w:val="4EB25A90"/>
    <w:styleLink w:val="Style11import"/>
    <w:lvl w:ilvl="0" w:tplc="D5247F72">
      <w:start w:val="1"/>
      <w:numFmt w:val="bullet"/>
      <w:lvlText w:val="-"/>
      <w:lvlJc w:val="left"/>
      <w:pPr>
        <w:tabs>
          <w:tab w:val="left" w:pos="720"/>
        </w:tabs>
        <w:ind w:left="71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06E9D4">
      <w:start w:val="1"/>
      <w:numFmt w:val="bullet"/>
      <w:lvlText w:val="o"/>
      <w:lvlJc w:val="left"/>
      <w:pPr>
        <w:tabs>
          <w:tab w:val="left" w:pos="720"/>
        </w:tabs>
        <w:ind w:left="143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01618">
      <w:start w:val="1"/>
      <w:numFmt w:val="bullet"/>
      <w:lvlText w:val="▪"/>
      <w:lvlJc w:val="left"/>
      <w:pPr>
        <w:tabs>
          <w:tab w:val="left" w:pos="720"/>
        </w:tabs>
        <w:ind w:left="215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44FC2">
      <w:start w:val="1"/>
      <w:numFmt w:val="bullet"/>
      <w:lvlText w:val="▪"/>
      <w:lvlJc w:val="left"/>
      <w:pPr>
        <w:tabs>
          <w:tab w:val="left" w:pos="720"/>
        </w:tabs>
        <w:ind w:left="287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EEE872">
      <w:start w:val="1"/>
      <w:numFmt w:val="bullet"/>
      <w:lvlText w:val="▪"/>
      <w:lvlJc w:val="left"/>
      <w:pPr>
        <w:tabs>
          <w:tab w:val="left" w:pos="720"/>
        </w:tabs>
        <w:ind w:left="359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566166">
      <w:start w:val="1"/>
      <w:numFmt w:val="bullet"/>
      <w:lvlText w:val="▪"/>
      <w:lvlJc w:val="left"/>
      <w:pPr>
        <w:tabs>
          <w:tab w:val="left" w:pos="720"/>
        </w:tabs>
        <w:ind w:left="431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6337C">
      <w:start w:val="1"/>
      <w:numFmt w:val="bullet"/>
      <w:lvlText w:val="▪"/>
      <w:lvlJc w:val="left"/>
      <w:pPr>
        <w:tabs>
          <w:tab w:val="left" w:pos="720"/>
        </w:tabs>
        <w:ind w:left="503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565964">
      <w:start w:val="1"/>
      <w:numFmt w:val="bullet"/>
      <w:lvlText w:val="▪"/>
      <w:lvlJc w:val="left"/>
      <w:pPr>
        <w:tabs>
          <w:tab w:val="left" w:pos="720"/>
        </w:tabs>
        <w:ind w:left="575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384430">
      <w:start w:val="1"/>
      <w:numFmt w:val="bullet"/>
      <w:lvlText w:val="▪"/>
      <w:lvlJc w:val="left"/>
      <w:pPr>
        <w:tabs>
          <w:tab w:val="left" w:pos="720"/>
        </w:tabs>
        <w:ind w:left="6474" w:hanging="35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9F318C1"/>
    <w:multiLevelType w:val="hybridMultilevel"/>
    <w:tmpl w:val="AF667244"/>
    <w:styleLink w:val="Style7import"/>
    <w:lvl w:ilvl="0" w:tplc="F52E79CC">
      <w:start w:val="1"/>
      <w:numFmt w:val="bullet"/>
      <w:lvlText w:val="-"/>
      <w:lvlJc w:val="left"/>
      <w:pPr>
        <w:tabs>
          <w:tab w:val="left" w:pos="851"/>
          <w:tab w:val="left" w:pos="1701"/>
          <w:tab w:val="left" w:pos="2618"/>
          <w:tab w:val="left" w:pos="3402"/>
          <w:tab w:val="left" w:pos="4301"/>
          <w:tab w:val="left" w:pos="5049"/>
          <w:tab w:val="left" w:pos="5984"/>
          <w:tab w:val="left" w:pos="6732"/>
          <w:tab w:val="left" w:pos="7667"/>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88F68">
      <w:start w:val="1"/>
      <w:numFmt w:val="bullet"/>
      <w:lvlText w:val="o"/>
      <w:lvlJc w:val="left"/>
      <w:pPr>
        <w:tabs>
          <w:tab w:val="left" w:pos="720"/>
          <w:tab w:val="left" w:pos="851"/>
          <w:tab w:val="left" w:pos="1701"/>
          <w:tab w:val="left" w:pos="2618"/>
          <w:tab w:val="left" w:pos="3402"/>
          <w:tab w:val="left" w:pos="4301"/>
          <w:tab w:val="left" w:pos="5049"/>
          <w:tab w:val="left" w:pos="5984"/>
          <w:tab w:val="left" w:pos="6732"/>
          <w:tab w:val="left" w:pos="7667"/>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C683A">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12D1AC">
      <w:start w:val="1"/>
      <w:numFmt w:val="bullet"/>
      <w:lvlText w:val="▪"/>
      <w:lvlJc w:val="left"/>
      <w:pPr>
        <w:tabs>
          <w:tab w:val="left" w:pos="720"/>
          <w:tab w:val="left" w:pos="851"/>
          <w:tab w:val="left" w:pos="1701"/>
          <w:tab w:val="left" w:pos="3402"/>
          <w:tab w:val="left" w:pos="4301"/>
          <w:tab w:val="left" w:pos="5049"/>
          <w:tab w:val="left" w:pos="5984"/>
          <w:tab w:val="left" w:pos="6732"/>
          <w:tab w:val="left" w:pos="7667"/>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86A116">
      <w:start w:val="1"/>
      <w:numFmt w:val="bullet"/>
      <w:lvlText w:val="▪"/>
      <w:lvlJc w:val="left"/>
      <w:pPr>
        <w:tabs>
          <w:tab w:val="left" w:pos="720"/>
          <w:tab w:val="left" w:pos="851"/>
          <w:tab w:val="left" w:pos="1701"/>
          <w:tab w:val="left" w:pos="2618"/>
          <w:tab w:val="left" w:pos="4301"/>
          <w:tab w:val="left" w:pos="5049"/>
          <w:tab w:val="left" w:pos="5984"/>
          <w:tab w:val="left" w:pos="6732"/>
          <w:tab w:val="left" w:pos="7667"/>
        </w:tabs>
        <w:ind w:left="3402" w:hanging="1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F43E12">
      <w:start w:val="1"/>
      <w:numFmt w:val="bullet"/>
      <w:lvlText w:val="▪"/>
      <w:lvlJc w:val="left"/>
      <w:pPr>
        <w:tabs>
          <w:tab w:val="left" w:pos="720"/>
          <w:tab w:val="left" w:pos="851"/>
          <w:tab w:val="left" w:pos="1701"/>
          <w:tab w:val="left" w:pos="2618"/>
          <w:tab w:val="left" w:pos="3402"/>
          <w:tab w:val="left" w:pos="5049"/>
          <w:tab w:val="left" w:pos="5984"/>
          <w:tab w:val="left" w:pos="6732"/>
          <w:tab w:val="left" w:pos="7667"/>
        </w:tabs>
        <w:ind w:left="4301" w:hanging="3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A4DAC8">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F41B88">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8FD86">
      <w:start w:val="1"/>
      <w:numFmt w:val="bullet"/>
      <w:lvlText w:val="▪"/>
      <w:lvlJc w:val="left"/>
      <w:pPr>
        <w:tabs>
          <w:tab w:val="left" w:pos="720"/>
          <w:tab w:val="left" w:pos="851"/>
          <w:tab w:val="left" w:pos="1701"/>
          <w:tab w:val="left" w:pos="2618"/>
          <w:tab w:val="left" w:pos="3402"/>
          <w:tab w:val="left" w:pos="4301"/>
          <w:tab w:val="left" w:pos="5049"/>
          <w:tab w:val="left" w:pos="5984"/>
          <w:tab w:val="left" w:pos="6732"/>
          <w:tab w:val="left" w:pos="7667"/>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C7F31FB"/>
    <w:multiLevelType w:val="hybridMultilevel"/>
    <w:tmpl w:val="6A00DCC0"/>
    <w:numStyleLink w:val="Style13import"/>
  </w:abstractNum>
  <w:abstractNum w:abstractNumId="27">
    <w:nsid w:val="61467951"/>
    <w:multiLevelType w:val="hybridMultilevel"/>
    <w:tmpl w:val="582E603C"/>
    <w:lvl w:ilvl="0" w:tplc="00D2D9DC">
      <w:start w:val="23"/>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6035644"/>
    <w:multiLevelType w:val="hybridMultilevel"/>
    <w:tmpl w:val="4EB25A90"/>
    <w:numStyleLink w:val="Style11import"/>
  </w:abstractNum>
  <w:abstractNum w:abstractNumId="29">
    <w:nsid w:val="6CE84B80"/>
    <w:multiLevelType w:val="hybridMultilevel"/>
    <w:tmpl w:val="726AEFFA"/>
    <w:styleLink w:val="Style5import"/>
    <w:lvl w:ilvl="0" w:tplc="120EFEE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C1EA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D6FA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D086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063E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B6CB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6C23C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46F1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EDCE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7D14E24"/>
    <w:multiLevelType w:val="hybridMultilevel"/>
    <w:tmpl w:val="F8CAE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ED3B5B"/>
    <w:multiLevelType w:val="hybridMultilevel"/>
    <w:tmpl w:val="6BEE2BAC"/>
    <w:numStyleLink w:val="Style6import"/>
  </w:abstractNum>
  <w:abstractNum w:abstractNumId="32">
    <w:nsid w:val="7E8F0321"/>
    <w:multiLevelType w:val="hybridMultilevel"/>
    <w:tmpl w:val="5EC0872E"/>
    <w:styleLink w:val="Style3import"/>
    <w:lvl w:ilvl="0" w:tplc="72244E2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3CE7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D635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2203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226A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1E235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82B3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52E3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838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32"/>
  </w:num>
  <w:num w:numId="4">
    <w:abstractNumId w:val="9"/>
  </w:num>
  <w:num w:numId="5">
    <w:abstractNumId w:val="23"/>
  </w:num>
  <w:num w:numId="6">
    <w:abstractNumId w:val="2"/>
  </w:num>
  <w:num w:numId="7">
    <w:abstractNumId w:val="29"/>
  </w:num>
  <w:num w:numId="8">
    <w:abstractNumId w:val="12"/>
  </w:num>
  <w:num w:numId="9">
    <w:abstractNumId w:val="6"/>
  </w:num>
  <w:num w:numId="10">
    <w:abstractNumId w:val="31"/>
  </w:num>
  <w:num w:numId="11">
    <w:abstractNumId w:val="31"/>
    <w:lvlOverride w:ilvl="0">
      <w:lvl w:ilvl="0" w:tplc="503A5BC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E29C10">
        <w:start w:val="1"/>
        <w:numFmt w:val="bullet"/>
        <w:lvlText w:val="o"/>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5EBA9A">
        <w:start w:val="1"/>
        <w:numFmt w:val="bullet"/>
        <w:lvlText w:val="▪"/>
        <w:lvlJc w:val="left"/>
        <w:pPr>
          <w:tabs>
            <w:tab w:val="left" w:pos="720"/>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6ACEA">
        <w:start w:val="1"/>
        <w:numFmt w:val="bullet"/>
        <w:lvlText w:val="•"/>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7C7B20">
        <w:start w:val="1"/>
        <w:numFmt w:val="bullet"/>
        <w:lvlText w:val="o"/>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6C7C94">
        <w:start w:val="1"/>
        <w:numFmt w:val="bullet"/>
        <w:lvlText w:val="▪"/>
        <w:lvlJc w:val="left"/>
        <w:pPr>
          <w:tabs>
            <w:tab w:val="left" w:pos="720"/>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C44C78">
        <w:start w:val="1"/>
        <w:numFmt w:val="bullet"/>
        <w:lvlText w:val="•"/>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CC4FB8">
        <w:start w:val="1"/>
        <w:numFmt w:val="bullet"/>
        <w:lvlText w:val="o"/>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E0495C">
        <w:start w:val="1"/>
        <w:numFmt w:val="bullet"/>
        <w:lvlText w:val="▪"/>
        <w:lvlJc w:val="left"/>
        <w:pPr>
          <w:tabs>
            <w:tab w:val="left" w:pos="720"/>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5"/>
  </w:num>
  <w:num w:numId="13">
    <w:abstractNumId w:val="21"/>
  </w:num>
  <w:num w:numId="14">
    <w:abstractNumId w:val="21"/>
    <w:lvlOverride w:ilvl="0">
      <w:lvl w:ilvl="0" w:tplc="70721FD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6016B0">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0309918">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D7460A2">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B329C44">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61445C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CDE0BE8">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6C6A6FC">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C3900BDE">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5">
    <w:abstractNumId w:val="21"/>
    <w:lvlOverride w:ilvl="0">
      <w:lvl w:ilvl="0" w:tplc="70721FD8">
        <w:start w:val="1"/>
        <w:numFmt w:val="bullet"/>
        <w:lvlText w:val="-"/>
        <w:lvlJc w:val="left"/>
        <w:pPr>
          <w:tabs>
            <w:tab w:val="left" w:pos="720"/>
          </w:tabs>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6016B0">
        <w:start w:val="1"/>
        <w:numFmt w:val="bullet"/>
        <w:lvlText w:val="o"/>
        <w:lvlJc w:val="left"/>
        <w:pPr>
          <w:tabs>
            <w:tab w:val="left" w:pos="720"/>
          </w:tabs>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0309918">
        <w:start w:val="1"/>
        <w:numFmt w:val="bullet"/>
        <w:lvlText w:val="▪"/>
        <w:lvlJc w:val="left"/>
        <w:pPr>
          <w:tabs>
            <w:tab w:val="left" w:pos="720"/>
          </w:tabs>
          <w:ind w:left="21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D7460A2">
        <w:start w:val="1"/>
        <w:numFmt w:val="bullet"/>
        <w:lvlText w:val="▪"/>
        <w:lvlJc w:val="left"/>
        <w:pPr>
          <w:tabs>
            <w:tab w:val="left" w:pos="720"/>
          </w:tabs>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7B329C44">
        <w:start w:val="1"/>
        <w:numFmt w:val="bullet"/>
        <w:lvlText w:val="▪"/>
        <w:lvlJc w:val="left"/>
        <w:pPr>
          <w:tabs>
            <w:tab w:val="left" w:pos="720"/>
          </w:tabs>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61445C8">
        <w:start w:val="1"/>
        <w:numFmt w:val="bullet"/>
        <w:lvlText w:val="▪"/>
        <w:lvlJc w:val="left"/>
        <w:pPr>
          <w:tabs>
            <w:tab w:val="left" w:pos="720"/>
          </w:tabs>
          <w:ind w:left="43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CDE0BE8">
        <w:start w:val="1"/>
        <w:numFmt w:val="bullet"/>
        <w:lvlText w:val="▪"/>
        <w:lvlJc w:val="left"/>
        <w:pPr>
          <w:tabs>
            <w:tab w:val="left" w:pos="720"/>
          </w:tabs>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6C6A6FC">
        <w:start w:val="1"/>
        <w:numFmt w:val="bullet"/>
        <w:lvlText w:val="▪"/>
        <w:lvlJc w:val="left"/>
        <w:pPr>
          <w:tabs>
            <w:tab w:val="left" w:pos="720"/>
          </w:tabs>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C3900BDE">
        <w:start w:val="1"/>
        <w:numFmt w:val="bullet"/>
        <w:lvlText w:val="▪"/>
        <w:lvlJc w:val="left"/>
        <w:pPr>
          <w:tabs>
            <w:tab w:val="left" w:pos="720"/>
          </w:tabs>
          <w:ind w:left="64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6">
    <w:abstractNumId w:val="3"/>
  </w:num>
  <w:num w:numId="17">
    <w:abstractNumId w:val="18"/>
  </w:num>
  <w:num w:numId="18">
    <w:abstractNumId w:val="12"/>
    <w:lvlOverride w:ilvl="0">
      <w:lvl w:ilvl="0" w:tplc="8DE8625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2E08F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FCB21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D2690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36BCF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606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E089C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1E041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92659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0"/>
  </w:num>
  <w:num w:numId="20">
    <w:abstractNumId w:val="5"/>
  </w:num>
  <w:num w:numId="21">
    <w:abstractNumId w:val="24"/>
  </w:num>
  <w:num w:numId="22">
    <w:abstractNumId w:val="28"/>
  </w:num>
  <w:num w:numId="23">
    <w:abstractNumId w:val="1"/>
  </w:num>
  <w:num w:numId="24">
    <w:abstractNumId w:val="13"/>
  </w:num>
  <w:num w:numId="25">
    <w:abstractNumId w:val="28"/>
    <w:lvlOverride w:ilvl="0">
      <w:lvl w:ilvl="0" w:tplc="9DA0872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E885B54">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22C16D0">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5765FF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76047C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2AAC5D58">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5DC2CA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916A7CE">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05609A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6">
    <w:abstractNumId w:val="14"/>
  </w:num>
  <w:num w:numId="27">
    <w:abstractNumId w:val="26"/>
  </w:num>
  <w:num w:numId="28">
    <w:abstractNumId w:val="26"/>
    <w:lvlOverride w:ilvl="0">
      <w:lvl w:ilvl="0" w:tplc="932C6E0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622F7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A65C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1E3C9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34C37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808E8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BC641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12E04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6A133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9"/>
  </w:num>
  <w:num w:numId="30">
    <w:abstractNumId w:val="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22"/>
  </w:num>
  <w:num w:numId="35">
    <w:abstractNumId w:val="8"/>
  </w:num>
  <w:num w:numId="36">
    <w:abstractNumId w:val="27"/>
  </w:num>
  <w:num w:numId="37">
    <w:abstractNumId w:val="11"/>
  </w:num>
  <w:num w:numId="38">
    <w:abstractNumId w:val="3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hyphenationZone w:val="425"/>
  <w:defaultTableStyle w:val="TableauABA"/>
  <w:drawingGridHorizontalSpacing w:val="187"/>
  <w:drawingGridVerticalSpacing w:val="29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CC"/>
    <w:rsid w:val="00000E88"/>
    <w:rsid w:val="0001225C"/>
    <w:rsid w:val="000129D6"/>
    <w:rsid w:val="0002417B"/>
    <w:rsid w:val="00027DE3"/>
    <w:rsid w:val="00043C50"/>
    <w:rsid w:val="00043EF9"/>
    <w:rsid w:val="0004544F"/>
    <w:rsid w:val="00052081"/>
    <w:rsid w:val="00055F71"/>
    <w:rsid w:val="0006389D"/>
    <w:rsid w:val="00070327"/>
    <w:rsid w:val="00075249"/>
    <w:rsid w:val="00075589"/>
    <w:rsid w:val="000756CC"/>
    <w:rsid w:val="0008249E"/>
    <w:rsid w:val="0009034A"/>
    <w:rsid w:val="00094F0C"/>
    <w:rsid w:val="000969CC"/>
    <w:rsid w:val="000B2569"/>
    <w:rsid w:val="000B4331"/>
    <w:rsid w:val="000B4F9C"/>
    <w:rsid w:val="000C446F"/>
    <w:rsid w:val="000D346D"/>
    <w:rsid w:val="000D3751"/>
    <w:rsid w:val="000D6BE1"/>
    <w:rsid w:val="000E188C"/>
    <w:rsid w:val="000E52F2"/>
    <w:rsid w:val="000F055F"/>
    <w:rsid w:val="000F36F3"/>
    <w:rsid w:val="000F732C"/>
    <w:rsid w:val="001012FA"/>
    <w:rsid w:val="00102074"/>
    <w:rsid w:val="001149BD"/>
    <w:rsid w:val="00120ADA"/>
    <w:rsid w:val="00120BC5"/>
    <w:rsid w:val="00123028"/>
    <w:rsid w:val="001356A7"/>
    <w:rsid w:val="00140F73"/>
    <w:rsid w:val="00142915"/>
    <w:rsid w:val="0014707B"/>
    <w:rsid w:val="00152466"/>
    <w:rsid w:val="001525D9"/>
    <w:rsid w:val="00153809"/>
    <w:rsid w:val="001639A5"/>
    <w:rsid w:val="00164125"/>
    <w:rsid w:val="00164F5D"/>
    <w:rsid w:val="00166062"/>
    <w:rsid w:val="00166D37"/>
    <w:rsid w:val="0017604B"/>
    <w:rsid w:val="00176E64"/>
    <w:rsid w:val="00181FB9"/>
    <w:rsid w:val="001827B7"/>
    <w:rsid w:val="00191651"/>
    <w:rsid w:val="001917DD"/>
    <w:rsid w:val="00194BB6"/>
    <w:rsid w:val="001B0654"/>
    <w:rsid w:val="001B7C8A"/>
    <w:rsid w:val="001C621C"/>
    <w:rsid w:val="001D4B65"/>
    <w:rsid w:val="001D7D04"/>
    <w:rsid w:val="001E34AE"/>
    <w:rsid w:val="001E3FE6"/>
    <w:rsid w:val="001E752B"/>
    <w:rsid w:val="001F0ED8"/>
    <w:rsid w:val="001F526E"/>
    <w:rsid w:val="001F732C"/>
    <w:rsid w:val="00205632"/>
    <w:rsid w:val="00205D9B"/>
    <w:rsid w:val="002141B6"/>
    <w:rsid w:val="00220D59"/>
    <w:rsid w:val="00221F79"/>
    <w:rsid w:val="002222E6"/>
    <w:rsid w:val="002342E7"/>
    <w:rsid w:val="0023502B"/>
    <w:rsid w:val="002379A6"/>
    <w:rsid w:val="00240BA7"/>
    <w:rsid w:val="00242EC1"/>
    <w:rsid w:val="00256EA5"/>
    <w:rsid w:val="00257D4A"/>
    <w:rsid w:val="00267598"/>
    <w:rsid w:val="00270162"/>
    <w:rsid w:val="00274509"/>
    <w:rsid w:val="00287C4B"/>
    <w:rsid w:val="0029252F"/>
    <w:rsid w:val="00292688"/>
    <w:rsid w:val="00292E4C"/>
    <w:rsid w:val="00294213"/>
    <w:rsid w:val="002965EC"/>
    <w:rsid w:val="002B0FE8"/>
    <w:rsid w:val="002B5CFB"/>
    <w:rsid w:val="002D124F"/>
    <w:rsid w:val="002D2FE5"/>
    <w:rsid w:val="002D7352"/>
    <w:rsid w:val="002E214D"/>
    <w:rsid w:val="002F0494"/>
    <w:rsid w:val="002F3CC6"/>
    <w:rsid w:val="002F69B7"/>
    <w:rsid w:val="002F7E5C"/>
    <w:rsid w:val="003002AE"/>
    <w:rsid w:val="00302BD6"/>
    <w:rsid w:val="00304523"/>
    <w:rsid w:val="00313829"/>
    <w:rsid w:val="003172E4"/>
    <w:rsid w:val="00320227"/>
    <w:rsid w:val="00322117"/>
    <w:rsid w:val="003234CE"/>
    <w:rsid w:val="00323CD2"/>
    <w:rsid w:val="00324D98"/>
    <w:rsid w:val="00333752"/>
    <w:rsid w:val="00333853"/>
    <w:rsid w:val="00343628"/>
    <w:rsid w:val="003437C4"/>
    <w:rsid w:val="00345EE6"/>
    <w:rsid w:val="00350331"/>
    <w:rsid w:val="00350E61"/>
    <w:rsid w:val="00351674"/>
    <w:rsid w:val="0036650C"/>
    <w:rsid w:val="00372EC7"/>
    <w:rsid w:val="00374EFE"/>
    <w:rsid w:val="003827CA"/>
    <w:rsid w:val="003A5227"/>
    <w:rsid w:val="003B3155"/>
    <w:rsid w:val="003B3940"/>
    <w:rsid w:val="003B6EA9"/>
    <w:rsid w:val="003C197C"/>
    <w:rsid w:val="003C590B"/>
    <w:rsid w:val="003C6B63"/>
    <w:rsid w:val="003D73DF"/>
    <w:rsid w:val="003E24EA"/>
    <w:rsid w:val="003E3C3D"/>
    <w:rsid w:val="00401DFB"/>
    <w:rsid w:val="00405981"/>
    <w:rsid w:val="004110BE"/>
    <w:rsid w:val="00413A58"/>
    <w:rsid w:val="00425FF8"/>
    <w:rsid w:val="0042716F"/>
    <w:rsid w:val="00432963"/>
    <w:rsid w:val="00434AE5"/>
    <w:rsid w:val="00440B7B"/>
    <w:rsid w:val="00442DAF"/>
    <w:rsid w:val="00444295"/>
    <w:rsid w:val="0044441E"/>
    <w:rsid w:val="004454AB"/>
    <w:rsid w:val="0045117D"/>
    <w:rsid w:val="0045480F"/>
    <w:rsid w:val="00457F16"/>
    <w:rsid w:val="00470539"/>
    <w:rsid w:val="004705F4"/>
    <w:rsid w:val="00470662"/>
    <w:rsid w:val="00473244"/>
    <w:rsid w:val="00473D65"/>
    <w:rsid w:val="0047458A"/>
    <w:rsid w:val="00482A7E"/>
    <w:rsid w:val="00494A57"/>
    <w:rsid w:val="00497730"/>
    <w:rsid w:val="004A3D5D"/>
    <w:rsid w:val="004A45BF"/>
    <w:rsid w:val="004B7327"/>
    <w:rsid w:val="004C03EB"/>
    <w:rsid w:val="004C057A"/>
    <w:rsid w:val="004D07A9"/>
    <w:rsid w:val="004D6752"/>
    <w:rsid w:val="004E6F70"/>
    <w:rsid w:val="004F0127"/>
    <w:rsid w:val="0050451A"/>
    <w:rsid w:val="00506959"/>
    <w:rsid w:val="00511A6D"/>
    <w:rsid w:val="00511B62"/>
    <w:rsid w:val="0051396A"/>
    <w:rsid w:val="00522DDB"/>
    <w:rsid w:val="00523F71"/>
    <w:rsid w:val="0053081E"/>
    <w:rsid w:val="00531A05"/>
    <w:rsid w:val="0053264C"/>
    <w:rsid w:val="005345A2"/>
    <w:rsid w:val="00543706"/>
    <w:rsid w:val="005461C8"/>
    <w:rsid w:val="005504C3"/>
    <w:rsid w:val="005668A7"/>
    <w:rsid w:val="0057011F"/>
    <w:rsid w:val="005736D1"/>
    <w:rsid w:val="005834A8"/>
    <w:rsid w:val="00583578"/>
    <w:rsid w:val="005870BB"/>
    <w:rsid w:val="005903DA"/>
    <w:rsid w:val="00593B17"/>
    <w:rsid w:val="005968EB"/>
    <w:rsid w:val="005A5937"/>
    <w:rsid w:val="005A5A61"/>
    <w:rsid w:val="005B3D77"/>
    <w:rsid w:val="005B64C8"/>
    <w:rsid w:val="005C3346"/>
    <w:rsid w:val="005C6E0E"/>
    <w:rsid w:val="005E29FF"/>
    <w:rsid w:val="005E6314"/>
    <w:rsid w:val="005F1A8F"/>
    <w:rsid w:val="00606932"/>
    <w:rsid w:val="00606F67"/>
    <w:rsid w:val="00612B9D"/>
    <w:rsid w:val="006308D4"/>
    <w:rsid w:val="00630E5E"/>
    <w:rsid w:val="00642528"/>
    <w:rsid w:val="0064284E"/>
    <w:rsid w:val="00644B65"/>
    <w:rsid w:val="00654FEB"/>
    <w:rsid w:val="006633DE"/>
    <w:rsid w:val="006801DA"/>
    <w:rsid w:val="006817F3"/>
    <w:rsid w:val="00686163"/>
    <w:rsid w:val="00686647"/>
    <w:rsid w:val="006959C3"/>
    <w:rsid w:val="006B29FE"/>
    <w:rsid w:val="006B3453"/>
    <w:rsid w:val="006C6D59"/>
    <w:rsid w:val="006C7006"/>
    <w:rsid w:val="006C7797"/>
    <w:rsid w:val="006D2021"/>
    <w:rsid w:val="006D5735"/>
    <w:rsid w:val="006D6827"/>
    <w:rsid w:val="006D70CC"/>
    <w:rsid w:val="006E6F9D"/>
    <w:rsid w:val="006F1AF9"/>
    <w:rsid w:val="006F26C0"/>
    <w:rsid w:val="006F5C69"/>
    <w:rsid w:val="006F796B"/>
    <w:rsid w:val="006F7E11"/>
    <w:rsid w:val="00704426"/>
    <w:rsid w:val="0070681F"/>
    <w:rsid w:val="00706F3F"/>
    <w:rsid w:val="00716EE9"/>
    <w:rsid w:val="00720C8F"/>
    <w:rsid w:val="00726C89"/>
    <w:rsid w:val="00733FDD"/>
    <w:rsid w:val="00735BDB"/>
    <w:rsid w:val="007360DE"/>
    <w:rsid w:val="007362EB"/>
    <w:rsid w:val="00737FBC"/>
    <w:rsid w:val="00742BD5"/>
    <w:rsid w:val="007470B7"/>
    <w:rsid w:val="00750760"/>
    <w:rsid w:val="007528D6"/>
    <w:rsid w:val="007620AD"/>
    <w:rsid w:val="007655E7"/>
    <w:rsid w:val="00775D4C"/>
    <w:rsid w:val="0077784E"/>
    <w:rsid w:val="00780646"/>
    <w:rsid w:val="00781E5D"/>
    <w:rsid w:val="00783F19"/>
    <w:rsid w:val="00784AF2"/>
    <w:rsid w:val="00790C20"/>
    <w:rsid w:val="00797A76"/>
    <w:rsid w:val="007A005A"/>
    <w:rsid w:val="007A0859"/>
    <w:rsid w:val="007A427A"/>
    <w:rsid w:val="007A7966"/>
    <w:rsid w:val="007B111E"/>
    <w:rsid w:val="007B3637"/>
    <w:rsid w:val="007C44E8"/>
    <w:rsid w:val="007C4C72"/>
    <w:rsid w:val="007C5CAE"/>
    <w:rsid w:val="007D092B"/>
    <w:rsid w:val="007D24A0"/>
    <w:rsid w:val="007D3873"/>
    <w:rsid w:val="007D4D99"/>
    <w:rsid w:val="007D5D1F"/>
    <w:rsid w:val="007D74C2"/>
    <w:rsid w:val="007E7C0D"/>
    <w:rsid w:val="007F1B5F"/>
    <w:rsid w:val="007F1C4D"/>
    <w:rsid w:val="007F311F"/>
    <w:rsid w:val="007F375F"/>
    <w:rsid w:val="007F381E"/>
    <w:rsid w:val="007F70E6"/>
    <w:rsid w:val="00807592"/>
    <w:rsid w:val="008129CC"/>
    <w:rsid w:val="00812B1D"/>
    <w:rsid w:val="00812BDE"/>
    <w:rsid w:val="008160EF"/>
    <w:rsid w:val="0081635E"/>
    <w:rsid w:val="00830CDF"/>
    <w:rsid w:val="00837298"/>
    <w:rsid w:val="0084177E"/>
    <w:rsid w:val="00843397"/>
    <w:rsid w:val="008463CC"/>
    <w:rsid w:val="00851BF7"/>
    <w:rsid w:val="008525BE"/>
    <w:rsid w:val="00853771"/>
    <w:rsid w:val="00856B54"/>
    <w:rsid w:val="008575A3"/>
    <w:rsid w:val="00861B75"/>
    <w:rsid w:val="008647C3"/>
    <w:rsid w:val="00873B61"/>
    <w:rsid w:val="0088098F"/>
    <w:rsid w:val="00882E59"/>
    <w:rsid w:val="00883D0C"/>
    <w:rsid w:val="00883D5B"/>
    <w:rsid w:val="00885CDC"/>
    <w:rsid w:val="00894C4A"/>
    <w:rsid w:val="00894E19"/>
    <w:rsid w:val="0089617C"/>
    <w:rsid w:val="008A089E"/>
    <w:rsid w:val="008A0E16"/>
    <w:rsid w:val="008B263C"/>
    <w:rsid w:val="008B2A1A"/>
    <w:rsid w:val="008C0310"/>
    <w:rsid w:val="008C6D0B"/>
    <w:rsid w:val="008D2D6E"/>
    <w:rsid w:val="008D461C"/>
    <w:rsid w:val="008E255A"/>
    <w:rsid w:val="008E2942"/>
    <w:rsid w:val="008E7215"/>
    <w:rsid w:val="008E74FD"/>
    <w:rsid w:val="008F3809"/>
    <w:rsid w:val="008F4F0E"/>
    <w:rsid w:val="008F6F1B"/>
    <w:rsid w:val="008F7ABB"/>
    <w:rsid w:val="00905259"/>
    <w:rsid w:val="009057C2"/>
    <w:rsid w:val="00913E82"/>
    <w:rsid w:val="009148E8"/>
    <w:rsid w:val="00916BD2"/>
    <w:rsid w:val="00926656"/>
    <w:rsid w:val="00933251"/>
    <w:rsid w:val="00947246"/>
    <w:rsid w:val="00955148"/>
    <w:rsid w:val="0095622D"/>
    <w:rsid w:val="009622E6"/>
    <w:rsid w:val="009646D2"/>
    <w:rsid w:val="00967A99"/>
    <w:rsid w:val="00971ED2"/>
    <w:rsid w:val="00987912"/>
    <w:rsid w:val="00991EE0"/>
    <w:rsid w:val="00993960"/>
    <w:rsid w:val="00993A87"/>
    <w:rsid w:val="00993D12"/>
    <w:rsid w:val="009A0F6A"/>
    <w:rsid w:val="009A0F6B"/>
    <w:rsid w:val="009A600F"/>
    <w:rsid w:val="009A6581"/>
    <w:rsid w:val="009C0573"/>
    <w:rsid w:val="009C0F6E"/>
    <w:rsid w:val="009C1933"/>
    <w:rsid w:val="009C1A03"/>
    <w:rsid w:val="009C7679"/>
    <w:rsid w:val="009D034F"/>
    <w:rsid w:val="009D47AB"/>
    <w:rsid w:val="009D4E97"/>
    <w:rsid w:val="009E057D"/>
    <w:rsid w:val="009E351B"/>
    <w:rsid w:val="009E5BBA"/>
    <w:rsid w:val="00A074D5"/>
    <w:rsid w:val="00A20594"/>
    <w:rsid w:val="00A32CBB"/>
    <w:rsid w:val="00A36B46"/>
    <w:rsid w:val="00A415DB"/>
    <w:rsid w:val="00A6256A"/>
    <w:rsid w:val="00A66583"/>
    <w:rsid w:val="00A679A2"/>
    <w:rsid w:val="00A700A8"/>
    <w:rsid w:val="00A771D8"/>
    <w:rsid w:val="00A845A7"/>
    <w:rsid w:val="00A8469D"/>
    <w:rsid w:val="00A91783"/>
    <w:rsid w:val="00A94366"/>
    <w:rsid w:val="00A9629D"/>
    <w:rsid w:val="00AA2463"/>
    <w:rsid w:val="00AA5E02"/>
    <w:rsid w:val="00AB3F05"/>
    <w:rsid w:val="00AB6A42"/>
    <w:rsid w:val="00AC3F5F"/>
    <w:rsid w:val="00AC552F"/>
    <w:rsid w:val="00AC64B3"/>
    <w:rsid w:val="00AD0617"/>
    <w:rsid w:val="00AD5F67"/>
    <w:rsid w:val="00AD6EED"/>
    <w:rsid w:val="00AD7F86"/>
    <w:rsid w:val="00AE0300"/>
    <w:rsid w:val="00AE06FC"/>
    <w:rsid w:val="00AE20BE"/>
    <w:rsid w:val="00AE4168"/>
    <w:rsid w:val="00AE55EA"/>
    <w:rsid w:val="00B033E2"/>
    <w:rsid w:val="00B062ED"/>
    <w:rsid w:val="00B24C4B"/>
    <w:rsid w:val="00B25DED"/>
    <w:rsid w:val="00B31F42"/>
    <w:rsid w:val="00B32DD5"/>
    <w:rsid w:val="00B479A9"/>
    <w:rsid w:val="00B47C87"/>
    <w:rsid w:val="00B514C8"/>
    <w:rsid w:val="00B51B74"/>
    <w:rsid w:val="00B55071"/>
    <w:rsid w:val="00B64C5D"/>
    <w:rsid w:val="00B72935"/>
    <w:rsid w:val="00B72A8A"/>
    <w:rsid w:val="00B74C75"/>
    <w:rsid w:val="00B817BC"/>
    <w:rsid w:val="00B93436"/>
    <w:rsid w:val="00BA0263"/>
    <w:rsid w:val="00BA0E07"/>
    <w:rsid w:val="00BA1F77"/>
    <w:rsid w:val="00BA63AE"/>
    <w:rsid w:val="00BB1C02"/>
    <w:rsid w:val="00BB57CE"/>
    <w:rsid w:val="00BC16DB"/>
    <w:rsid w:val="00BC5305"/>
    <w:rsid w:val="00BD2926"/>
    <w:rsid w:val="00BE5D44"/>
    <w:rsid w:val="00BF0FDE"/>
    <w:rsid w:val="00C2051B"/>
    <w:rsid w:val="00C21A51"/>
    <w:rsid w:val="00C26C40"/>
    <w:rsid w:val="00C405EA"/>
    <w:rsid w:val="00C42235"/>
    <w:rsid w:val="00C47019"/>
    <w:rsid w:val="00C47091"/>
    <w:rsid w:val="00C5165F"/>
    <w:rsid w:val="00C60902"/>
    <w:rsid w:val="00C647EA"/>
    <w:rsid w:val="00C71718"/>
    <w:rsid w:val="00C73FAA"/>
    <w:rsid w:val="00C87F67"/>
    <w:rsid w:val="00C9318E"/>
    <w:rsid w:val="00C944C3"/>
    <w:rsid w:val="00C96CBA"/>
    <w:rsid w:val="00CA27F3"/>
    <w:rsid w:val="00CA3568"/>
    <w:rsid w:val="00CA45C7"/>
    <w:rsid w:val="00CA5EB3"/>
    <w:rsid w:val="00CA7060"/>
    <w:rsid w:val="00CA7353"/>
    <w:rsid w:val="00CB1580"/>
    <w:rsid w:val="00CB281A"/>
    <w:rsid w:val="00CB3F6F"/>
    <w:rsid w:val="00CB60BB"/>
    <w:rsid w:val="00CE0B7A"/>
    <w:rsid w:val="00CF0445"/>
    <w:rsid w:val="00CF1669"/>
    <w:rsid w:val="00D03B2E"/>
    <w:rsid w:val="00D15648"/>
    <w:rsid w:val="00D15E7A"/>
    <w:rsid w:val="00D1685D"/>
    <w:rsid w:val="00D16B62"/>
    <w:rsid w:val="00D17907"/>
    <w:rsid w:val="00D17D7E"/>
    <w:rsid w:val="00D20CAE"/>
    <w:rsid w:val="00D20E9A"/>
    <w:rsid w:val="00D305BC"/>
    <w:rsid w:val="00D3276F"/>
    <w:rsid w:val="00D335F9"/>
    <w:rsid w:val="00D412E7"/>
    <w:rsid w:val="00D42A85"/>
    <w:rsid w:val="00D465D9"/>
    <w:rsid w:val="00D544C2"/>
    <w:rsid w:val="00D57438"/>
    <w:rsid w:val="00D57E22"/>
    <w:rsid w:val="00D63C2B"/>
    <w:rsid w:val="00D7022F"/>
    <w:rsid w:val="00D72965"/>
    <w:rsid w:val="00D73D38"/>
    <w:rsid w:val="00D76D2D"/>
    <w:rsid w:val="00D8408D"/>
    <w:rsid w:val="00D84911"/>
    <w:rsid w:val="00D85307"/>
    <w:rsid w:val="00D8630A"/>
    <w:rsid w:val="00D87D7C"/>
    <w:rsid w:val="00D910B7"/>
    <w:rsid w:val="00D92AA5"/>
    <w:rsid w:val="00D95C82"/>
    <w:rsid w:val="00D96ADC"/>
    <w:rsid w:val="00DB1A95"/>
    <w:rsid w:val="00DB1F6F"/>
    <w:rsid w:val="00DB281F"/>
    <w:rsid w:val="00DC2C71"/>
    <w:rsid w:val="00DD4BD8"/>
    <w:rsid w:val="00DD5F6E"/>
    <w:rsid w:val="00DE154F"/>
    <w:rsid w:val="00DE33E9"/>
    <w:rsid w:val="00DE3704"/>
    <w:rsid w:val="00DE6990"/>
    <w:rsid w:val="00DF58F3"/>
    <w:rsid w:val="00E06490"/>
    <w:rsid w:val="00E06ABD"/>
    <w:rsid w:val="00E07086"/>
    <w:rsid w:val="00E11372"/>
    <w:rsid w:val="00E1583A"/>
    <w:rsid w:val="00E22E7C"/>
    <w:rsid w:val="00E26194"/>
    <w:rsid w:val="00E343F0"/>
    <w:rsid w:val="00E37B55"/>
    <w:rsid w:val="00E4029E"/>
    <w:rsid w:val="00E40F6F"/>
    <w:rsid w:val="00E415E9"/>
    <w:rsid w:val="00E549A7"/>
    <w:rsid w:val="00E60A4E"/>
    <w:rsid w:val="00E64899"/>
    <w:rsid w:val="00E72988"/>
    <w:rsid w:val="00E8451E"/>
    <w:rsid w:val="00E84723"/>
    <w:rsid w:val="00E9245A"/>
    <w:rsid w:val="00E92520"/>
    <w:rsid w:val="00EA1F18"/>
    <w:rsid w:val="00EA3254"/>
    <w:rsid w:val="00EA6FE5"/>
    <w:rsid w:val="00EB01BB"/>
    <w:rsid w:val="00EB028C"/>
    <w:rsid w:val="00EB5098"/>
    <w:rsid w:val="00EB7A5B"/>
    <w:rsid w:val="00EC0D88"/>
    <w:rsid w:val="00ED07F6"/>
    <w:rsid w:val="00ED2E6D"/>
    <w:rsid w:val="00ED3715"/>
    <w:rsid w:val="00ED635D"/>
    <w:rsid w:val="00EF0952"/>
    <w:rsid w:val="00F0151D"/>
    <w:rsid w:val="00F04198"/>
    <w:rsid w:val="00F07387"/>
    <w:rsid w:val="00F20187"/>
    <w:rsid w:val="00F2341B"/>
    <w:rsid w:val="00F23EAB"/>
    <w:rsid w:val="00F26920"/>
    <w:rsid w:val="00F314EA"/>
    <w:rsid w:val="00F3381F"/>
    <w:rsid w:val="00F40890"/>
    <w:rsid w:val="00F531B7"/>
    <w:rsid w:val="00F55887"/>
    <w:rsid w:val="00F62923"/>
    <w:rsid w:val="00F72AD2"/>
    <w:rsid w:val="00F74ED1"/>
    <w:rsid w:val="00F8016C"/>
    <w:rsid w:val="00F93D22"/>
    <w:rsid w:val="00F94019"/>
    <w:rsid w:val="00F97BA8"/>
    <w:rsid w:val="00FB1759"/>
    <w:rsid w:val="00FB5525"/>
    <w:rsid w:val="00FB6DC2"/>
    <w:rsid w:val="00FB7440"/>
    <w:rsid w:val="00FC2E4C"/>
    <w:rsid w:val="00FC51F0"/>
    <w:rsid w:val="00FD0624"/>
    <w:rsid w:val="00FD2557"/>
    <w:rsid w:val="00FF00AF"/>
    <w:rsid w:val="00FF0637"/>
    <w:rsid w:val="00FF3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A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uiPriority="36" w:qFormat="1"/>
    <w:lsdException w:name="Title" w:semiHidden="0" w:unhideWhenUsed="0" w:qFormat="1"/>
    <w:lsdException w:name="Subtitle" w:semiHidden="0" w:uiPriority="3"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89"/>
    <w:pPr>
      <w:overflowPunct w:val="0"/>
      <w:autoSpaceDE w:val="0"/>
      <w:autoSpaceDN w:val="0"/>
      <w:adjustRightInd w:val="0"/>
      <w:jc w:val="both"/>
      <w:textAlignment w:val="baseline"/>
    </w:pPr>
    <w:rPr>
      <w:rFonts w:ascii="Calibri" w:hAnsi="Calibri"/>
      <w:sz w:val="22"/>
    </w:rPr>
  </w:style>
  <w:style w:type="paragraph" w:styleId="Titre1">
    <w:name w:val="heading 1"/>
    <w:aliases w:val="Chapter,Titre 11,t1.T1.Titre 1,t1,t1.T1,Titre 1I,h1,Titre 1 Num,Heading 1-ERI,Titre1,stydde,Titre 1 tbo,Heading 1-ERI1,Contrat 1,chapitre,1titre,1titre1,1titre2,1titre3,1titre4,1titre5,1titre6,1titre7,1titre11,1titre21,1titre31,ah,H1,1,H11,H12"/>
    <w:basedOn w:val="Normal"/>
    <w:next w:val="Normal"/>
    <w:link w:val="Titre1Car"/>
    <w:qFormat/>
    <w:rsid w:val="001F0ED8"/>
    <w:pPr>
      <w:keepNext/>
      <w:numPr>
        <w:numId w:val="1"/>
      </w:numPr>
      <w:tabs>
        <w:tab w:val="left" w:pos="567"/>
      </w:tabs>
      <w:spacing w:before="240" w:after="120" w:line="400" w:lineRule="atLeast"/>
      <w:jc w:val="left"/>
      <w:outlineLvl w:val="0"/>
    </w:pPr>
    <w:rPr>
      <w:b/>
      <w:color w:val="004C99"/>
      <w:kern w:val="28"/>
      <w:sz w:val="32"/>
    </w:rPr>
  </w:style>
  <w:style w:type="paragraph" w:styleId="Titre2">
    <w:name w:val="heading 2"/>
    <w:aliases w:val="Titre 21,t2.T2,l2,I2,Titre Parag,h2,chapitre 1.1,paragraphe,Titre2,E Heading 2,PA Heading 2,Titre 2 tbo,Contrat 2,Ctt,Heading2,Heading21,H21,Fonctionnalité,l21,l22,l23,l24,l25,l211,l221,l231,l241,l26,l212,l222,l232,l242,l27,l213,l223,H,Lev 2,H2"/>
    <w:basedOn w:val="Normal"/>
    <w:next w:val="Normal"/>
    <w:link w:val="Titre2Car"/>
    <w:qFormat/>
    <w:rsid w:val="001F0ED8"/>
    <w:pPr>
      <w:keepNext/>
      <w:numPr>
        <w:ilvl w:val="1"/>
        <w:numId w:val="1"/>
      </w:numPr>
      <w:tabs>
        <w:tab w:val="left" w:pos="-284"/>
        <w:tab w:val="left" w:pos="567"/>
      </w:tabs>
      <w:spacing w:before="300" w:after="300"/>
      <w:jc w:val="left"/>
      <w:outlineLvl w:val="1"/>
    </w:pPr>
    <w:rPr>
      <w:b/>
      <w:color w:val="004C99"/>
      <w:spacing w:val="20"/>
      <w:sz w:val="28"/>
    </w:rPr>
  </w:style>
  <w:style w:type="paragraph" w:styleId="Titre3">
    <w:name w:val="heading 3"/>
    <w:aliases w:val="Titre 31,t3.T3,l3,CT,3,Headline3,T3,chapitre 1.1.1,h3,E Heading 3,PA Heading 3,Heading 2.3,1.2.3.,Level 3 Topic Heading,Map,(Alt+3),Titles,(Alt+3)1,(Alt+3)2,(Alt+3)3,(Alt+3)4,(Alt+3)5,(Alt+3)6,(Alt+3)11,(Alt+3)21,(Alt+3)31,(Alt+3)41,H3,Section"/>
    <w:basedOn w:val="Normal"/>
    <w:next w:val="Normal"/>
    <w:link w:val="Titre3Car"/>
    <w:qFormat/>
    <w:rsid w:val="001F0ED8"/>
    <w:pPr>
      <w:keepNext/>
      <w:numPr>
        <w:ilvl w:val="2"/>
        <w:numId w:val="1"/>
      </w:numPr>
      <w:tabs>
        <w:tab w:val="left" w:pos="-284"/>
        <w:tab w:val="left" w:pos="737"/>
      </w:tabs>
      <w:spacing w:before="240" w:after="240"/>
      <w:jc w:val="left"/>
      <w:outlineLvl w:val="2"/>
    </w:pPr>
    <w:rPr>
      <w:b/>
      <w:color w:val="004C99"/>
    </w:rPr>
  </w:style>
  <w:style w:type="paragraph" w:styleId="Titre4">
    <w:name w:val="heading 4"/>
    <w:basedOn w:val="Normal"/>
    <w:next w:val="Normal"/>
    <w:qFormat/>
    <w:pPr>
      <w:keepNext/>
      <w:numPr>
        <w:ilvl w:val="3"/>
        <w:numId w:val="1"/>
      </w:numPr>
      <w:spacing w:before="120" w:after="120"/>
      <w:jc w:val="left"/>
      <w:outlineLvl w:val="3"/>
    </w:pPr>
    <w:rPr>
      <w:b/>
      <w:color w:val="333333"/>
      <w:sz w:val="20"/>
    </w:rPr>
  </w:style>
  <w:style w:type="paragraph" w:styleId="Titre5">
    <w:name w:val="heading 5"/>
    <w:basedOn w:val="Normal"/>
    <w:next w:val="Normal"/>
    <w:qFormat/>
    <w:pPr>
      <w:numPr>
        <w:ilvl w:val="4"/>
        <w:numId w:val="1"/>
      </w:numPr>
      <w:spacing w:before="120" w:after="120"/>
      <w:outlineLvl w:val="4"/>
    </w:pPr>
    <w:rPr>
      <w:b/>
      <w:color w:val="333333"/>
      <w:sz w:val="20"/>
    </w:rPr>
  </w:style>
  <w:style w:type="paragraph" w:styleId="Titre6">
    <w:name w:val="heading 6"/>
    <w:basedOn w:val="Titre1"/>
    <w:next w:val="Normal"/>
    <w:qFormat/>
    <w:pPr>
      <w:numPr>
        <w:ilvl w:val="5"/>
      </w:numPr>
      <w:outlineLvl w:val="5"/>
    </w:pPr>
  </w:style>
  <w:style w:type="paragraph" w:styleId="Titre7">
    <w:name w:val="heading 7"/>
    <w:basedOn w:val="Titre2"/>
    <w:next w:val="Normal"/>
    <w:qFormat/>
    <w:pPr>
      <w:numPr>
        <w:ilvl w:val="6"/>
      </w:numPr>
      <w:outlineLvl w:val="6"/>
    </w:pPr>
  </w:style>
  <w:style w:type="paragraph" w:styleId="Titre8">
    <w:name w:val="heading 8"/>
    <w:basedOn w:val="Normal"/>
    <w:next w:val="Normal"/>
    <w:qFormat/>
    <w:pPr>
      <w:numPr>
        <w:ilvl w:val="7"/>
        <w:numId w:val="1"/>
      </w:numPr>
      <w:spacing w:before="240" w:after="60"/>
      <w:outlineLvl w:val="7"/>
    </w:pPr>
    <w:rPr>
      <w:b/>
      <w:iCs/>
      <w:color w:val="808080"/>
      <w:szCs w:val="24"/>
    </w:rPr>
  </w:style>
  <w:style w:type="paragraph" w:styleId="Titre9">
    <w:name w:val="heading 9"/>
    <w:basedOn w:val="Normal"/>
    <w:next w:val="Normal"/>
    <w:qFormat/>
    <w:pPr>
      <w:numPr>
        <w:ilvl w:val="8"/>
        <w:numId w:val="1"/>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aliases w:val="Fußnote,Car,FOOTNOTES,fn,single space,footnote text,Texte de note de bas de page,footnote text Car,Texte de note de bas de page Car,footnote text Car Car Car,footnote text Car1 Car,Note de bas de page Car Car Car Car Car"/>
    <w:basedOn w:val="Normal"/>
    <w:link w:val="NotedebasdepageCar"/>
    <w:pPr>
      <w:textAlignment w:val="auto"/>
    </w:pPr>
    <w:rPr>
      <w:sz w:val="20"/>
    </w:rPr>
  </w:style>
  <w:style w:type="paragraph" w:styleId="En-tte">
    <w:name w:val="header"/>
    <w:basedOn w:val="Normal"/>
    <w:link w:val="En-tteCar"/>
    <w:uiPriority w:val="99"/>
    <w:rsid w:val="00043EF9"/>
    <w:pPr>
      <w:tabs>
        <w:tab w:val="right" w:pos="9072"/>
      </w:tabs>
      <w:jc w:val="left"/>
    </w:pPr>
    <w:rPr>
      <w:color w:val="004C99"/>
      <w:sz w:val="18"/>
    </w:rPr>
  </w:style>
  <w:style w:type="paragraph" w:styleId="Pieddepage">
    <w:name w:val="footer"/>
    <w:basedOn w:val="Normal"/>
    <w:link w:val="PieddepageCar"/>
    <w:qFormat/>
    <w:rsid w:val="00A91783"/>
    <w:pPr>
      <w:tabs>
        <w:tab w:val="right" w:pos="8222"/>
        <w:tab w:val="right" w:pos="9072"/>
      </w:tabs>
    </w:pPr>
    <w:rPr>
      <w:color w:val="004C99"/>
      <w:sz w:val="18"/>
    </w:rPr>
  </w:style>
  <w:style w:type="paragraph" w:styleId="TM5">
    <w:name w:val="toc 5"/>
    <w:basedOn w:val="TM4"/>
    <w:next w:val="Normal"/>
    <w:autoRedefine/>
    <w:uiPriority w:val="39"/>
    <w:pPr>
      <w:jc w:val="center"/>
    </w:pPr>
  </w:style>
  <w:style w:type="paragraph" w:styleId="TM4">
    <w:name w:val="toc 4"/>
    <w:basedOn w:val="NormalWeb"/>
    <w:next w:val="Normal"/>
    <w:uiPriority w:val="39"/>
    <w:rsid w:val="00294213"/>
    <w:pPr>
      <w:tabs>
        <w:tab w:val="right" w:pos="4253"/>
        <w:tab w:val="right" w:pos="4536"/>
        <w:tab w:val="right" w:pos="9781"/>
      </w:tabs>
      <w:ind w:left="1134"/>
      <w:jc w:val="left"/>
    </w:pPr>
    <w:rPr>
      <w:rFonts w:ascii="Arial" w:hAnsi="Arial"/>
      <w:szCs w:val="26"/>
    </w:rPr>
  </w:style>
  <w:style w:type="paragraph" w:styleId="TM1">
    <w:name w:val="toc 1"/>
    <w:basedOn w:val="Normal"/>
    <w:next w:val="Normal"/>
    <w:uiPriority w:val="39"/>
    <w:qFormat/>
    <w:rsid w:val="00F07387"/>
    <w:pPr>
      <w:tabs>
        <w:tab w:val="left" w:pos="567"/>
        <w:tab w:val="left" w:pos="1134"/>
        <w:tab w:val="right" w:pos="4111"/>
        <w:tab w:val="right" w:pos="9072"/>
      </w:tabs>
      <w:spacing w:before="360" w:after="360"/>
      <w:jc w:val="left"/>
    </w:pPr>
    <w:rPr>
      <w:b/>
      <w:bCs/>
      <w:color w:val="1F497D"/>
      <w:kern w:val="24"/>
      <w:szCs w:val="26"/>
    </w:rPr>
  </w:style>
  <w:style w:type="paragraph" w:styleId="TM2">
    <w:name w:val="toc 2"/>
    <w:basedOn w:val="Normal"/>
    <w:next w:val="Normal"/>
    <w:uiPriority w:val="39"/>
    <w:qFormat/>
    <w:rsid w:val="00120BC5"/>
    <w:pPr>
      <w:tabs>
        <w:tab w:val="left" w:pos="1134"/>
        <w:tab w:val="right" w:pos="4111"/>
        <w:tab w:val="right" w:pos="9072"/>
      </w:tabs>
      <w:spacing w:before="120" w:after="120"/>
      <w:ind w:left="567"/>
      <w:contextualSpacing/>
      <w:jc w:val="left"/>
    </w:pPr>
    <w:rPr>
      <w:bCs/>
      <w:szCs w:val="26"/>
    </w:rPr>
  </w:style>
  <w:style w:type="paragraph" w:styleId="TM3">
    <w:name w:val="toc 3"/>
    <w:basedOn w:val="Normal"/>
    <w:next w:val="Normal"/>
    <w:uiPriority w:val="39"/>
    <w:qFormat/>
    <w:rsid w:val="00120BC5"/>
    <w:pPr>
      <w:tabs>
        <w:tab w:val="left" w:pos="1701"/>
        <w:tab w:val="right" w:pos="4111"/>
        <w:tab w:val="right" w:pos="9072"/>
      </w:tabs>
      <w:ind w:left="1134"/>
      <w:jc w:val="left"/>
    </w:pPr>
    <w:rPr>
      <w:color w:val="000000"/>
      <w:szCs w:val="26"/>
    </w:rPr>
  </w:style>
  <w:style w:type="paragraph" w:styleId="TM6">
    <w:name w:val="toc 6"/>
    <w:basedOn w:val="NormalWeb"/>
    <w:next w:val="Normal"/>
    <w:autoRedefine/>
    <w:uiPriority w:val="39"/>
    <w:pPr>
      <w:jc w:val="left"/>
    </w:pPr>
    <w:rPr>
      <w:szCs w:val="26"/>
    </w:rPr>
  </w:style>
  <w:style w:type="paragraph" w:styleId="TM7">
    <w:name w:val="toc 7"/>
    <w:basedOn w:val="NormalWeb"/>
    <w:next w:val="Normal"/>
    <w:autoRedefine/>
    <w:uiPriority w:val="39"/>
    <w:pPr>
      <w:jc w:val="left"/>
    </w:pPr>
    <w:rPr>
      <w:szCs w:val="26"/>
    </w:rPr>
  </w:style>
  <w:style w:type="paragraph" w:styleId="TM8">
    <w:name w:val="toc 8"/>
    <w:basedOn w:val="NormalWeb"/>
    <w:next w:val="Normal"/>
    <w:autoRedefine/>
    <w:uiPriority w:val="39"/>
    <w:pPr>
      <w:jc w:val="left"/>
    </w:pPr>
    <w:rPr>
      <w:szCs w:val="26"/>
    </w:rPr>
  </w:style>
  <w:style w:type="paragraph" w:styleId="TM9">
    <w:name w:val="toc 9"/>
    <w:basedOn w:val="NormalWeb"/>
    <w:next w:val="Normal"/>
    <w:autoRedefine/>
    <w:uiPriority w:val="39"/>
    <w:pPr>
      <w:jc w:val="left"/>
    </w:pPr>
    <w:rPr>
      <w:szCs w:val="26"/>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rsid w:val="000756CC"/>
    <w:pPr>
      <w:spacing w:after="360"/>
      <w:jc w:val="center"/>
    </w:pPr>
    <w:rPr>
      <w:b/>
      <w:bCs/>
      <w:color w:val="000000"/>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pPr>
      <w:ind w:left="567"/>
      <w:textAlignment w:val="auto"/>
    </w:pPr>
    <w:rPr>
      <w:sz w:val="20"/>
      <w:szCs w:val="24"/>
    </w:rPr>
  </w:style>
  <w:style w:type="character" w:styleId="Appelnotedebasdep">
    <w:name w:val="footnote reference"/>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rsid w:val="007A0859"/>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uiPriority w:val="99"/>
    <w:rPr>
      <w:rFonts w:ascii="Times New Roman" w:hAnsi="Times New Roman"/>
      <w:szCs w:val="24"/>
    </w:rPr>
  </w:style>
  <w:style w:type="character" w:customStyle="1" w:styleId="LexingCar">
    <w:name w:val="Lexing Car"/>
    <w:link w:val="Lexing"/>
    <w:rsid w:val="007A0859"/>
    <w:rPr>
      <w:rFonts w:ascii="Arial" w:hAnsi="Arial"/>
      <w:b/>
      <w:sz w:val="22"/>
    </w:rPr>
  </w:style>
  <w:style w:type="character" w:customStyle="1" w:styleId="Titre1Car">
    <w:name w:val="Titre 1 Car"/>
    <w:aliases w:val="Chapter Car,Titre 11 Car,t1.T1.Titre 1 Car,t1 Car,t1.T1 Car,Titre 1I Car,h1 Car,Titre 1 Num Car,Heading 1-ERI Car,Titre1 Car,stydde Car,Titre 1 tbo Car,Heading 1-ERI1 Car,Contrat 1 Car,chapitre Car,1titre Car,1titre1 Car,1titre2 Car,ah Car"/>
    <w:basedOn w:val="Policepardfaut"/>
    <w:link w:val="Titre1"/>
    <w:rsid w:val="001F0ED8"/>
    <w:rPr>
      <w:rFonts w:ascii="Calibri" w:hAnsi="Calibri"/>
      <w:b/>
      <w:color w:val="004C99"/>
      <w:kern w:val="28"/>
      <w:sz w:val="32"/>
    </w:rPr>
  </w:style>
  <w:style w:type="character" w:customStyle="1" w:styleId="Titre2Car">
    <w:name w:val="Titre 2 Car"/>
    <w:aliases w:val="Titre 21 Car,t2.T2 Car,l2 Car,I2 Car,Titre Parag Car,h2 Car,chapitre 1.1 Car,paragraphe Car,Titre2 Car,E Heading 2 Car,PA Heading 2 Car,Titre 2 tbo Car,Contrat 2 Car,Ctt Car,Heading2 Car,Heading21 Car,H21 Car,Fonctionnalité Car,l21 Car,H Car"/>
    <w:basedOn w:val="Policepardfaut"/>
    <w:link w:val="Titre2"/>
    <w:rsid w:val="001F0ED8"/>
    <w:rPr>
      <w:rFonts w:ascii="Calibri" w:hAnsi="Calibri"/>
      <w:b/>
      <w:color w:val="004C99"/>
      <w:spacing w:val="20"/>
      <w:sz w:val="28"/>
    </w:rPr>
  </w:style>
  <w:style w:type="character" w:customStyle="1" w:styleId="NotedebasdepageCar">
    <w:name w:val="Note de bas de page Car"/>
    <w:aliases w:val="Fußnote Car,Car Car,FOOTNOTES Car,fn Car,single space Car,footnote text Car1,Texte de note de bas de page Car1,footnote text Car Car,Texte de note de bas de page Car Car,footnote text Car Car Car Car,footnote text Car1 Car Car"/>
    <w:link w:val="Notedebasdepage"/>
    <w:rsid w:val="00A32CBB"/>
    <w:rPr>
      <w:rFonts w:ascii="Arial" w:hAnsi="Arial"/>
    </w:rPr>
  </w:style>
  <w:style w:type="paragraph" w:customStyle="1" w:styleId="Pieddepagepaire">
    <w:name w:val="Pied de page paire"/>
    <w:basedOn w:val="Normal"/>
    <w:unhideWhenUsed/>
    <w:rsid w:val="006D5735"/>
    <w:pPr>
      <w:overflowPunct/>
      <w:autoSpaceDE/>
      <w:autoSpaceDN/>
      <w:adjustRightInd/>
      <w:jc w:val="left"/>
      <w:textAlignment w:val="auto"/>
    </w:pPr>
    <w:rPr>
      <w:rFonts w:eastAsiaTheme="minorHAnsi"/>
      <w:color w:val="1F497D" w:themeColor="text2"/>
      <w:kern w:val="24"/>
      <w:sz w:val="18"/>
      <w:szCs w:val="23"/>
      <w14:ligatures w14:val="standardContextual"/>
    </w:rPr>
  </w:style>
  <w:style w:type="paragraph" w:customStyle="1" w:styleId="En-ttedepagepaire">
    <w:name w:val="En-tête de page paire"/>
    <w:basedOn w:val="Normal"/>
    <w:unhideWhenUsed/>
    <w:qFormat/>
    <w:rsid w:val="00A66583"/>
    <w:pPr>
      <w:pBdr>
        <w:bottom w:val="single" w:sz="4" w:space="1" w:color="4F81BD" w:themeColor="accent1"/>
      </w:pBdr>
      <w:overflowPunct/>
      <w:autoSpaceDE/>
      <w:autoSpaceDN/>
      <w:adjustRightInd/>
      <w:jc w:val="left"/>
      <w:textAlignment w:val="auto"/>
    </w:pPr>
    <w:rPr>
      <w:b/>
      <w:color w:val="1F497D" w:themeColor="text2"/>
      <w:kern w:val="24"/>
      <w:sz w:val="20"/>
      <w:szCs w:val="23"/>
      <w14:ligatures w14:val="standardContextual"/>
    </w:rPr>
  </w:style>
  <w:style w:type="character" w:styleId="Textedelespacerserv">
    <w:name w:val="Placeholder Text"/>
    <w:basedOn w:val="Policepardfaut"/>
    <w:uiPriority w:val="99"/>
    <w:rsid w:val="00A66583"/>
    <w:rPr>
      <w:color w:val="808080"/>
    </w:rPr>
  </w:style>
  <w:style w:type="paragraph" w:styleId="Sansinterligne">
    <w:name w:val="No Spacing"/>
    <w:basedOn w:val="Normal"/>
    <w:uiPriority w:val="1"/>
    <w:qFormat/>
    <w:rsid w:val="00967A99"/>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rsid w:val="000E188C"/>
    <w:pPr>
      <w:keepLines/>
      <w:spacing w:after="300"/>
      <w:contextualSpacing/>
      <w:jc w:val="left"/>
    </w:pPr>
    <w:rPr>
      <w:rFonts w:eastAsiaTheme="majorEastAsia" w:cstheme="majorBidi"/>
      <w:caps/>
      <w:color w:val="004C99"/>
      <w:spacing w:val="5"/>
      <w:kern w:val="28"/>
      <w:sz w:val="44"/>
      <w:szCs w:val="52"/>
    </w:rPr>
  </w:style>
  <w:style w:type="character" w:customStyle="1" w:styleId="TitreCar">
    <w:name w:val="Titre Car"/>
    <w:basedOn w:val="Policepardfaut"/>
    <w:link w:val="Titre"/>
    <w:rsid w:val="000E188C"/>
    <w:rPr>
      <w:rFonts w:ascii="Cambria" w:eastAsiaTheme="majorEastAsia" w:hAnsi="Cambria" w:cstheme="majorBidi"/>
      <w:caps/>
      <w:color w:val="004C99"/>
      <w:spacing w:val="5"/>
      <w:kern w:val="28"/>
      <w:sz w:val="44"/>
      <w:szCs w:val="52"/>
    </w:rPr>
  </w:style>
  <w:style w:type="table" w:styleId="Grilledutableau">
    <w:name w:val="Table Grid"/>
    <w:basedOn w:val="TableauNormal"/>
    <w:rsid w:val="008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1470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14707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itre1ABA">
    <w:name w:val="Titre 1 ABA"/>
    <w:basedOn w:val="Titre1"/>
    <w:link w:val="Titre1ABACar"/>
    <w:rsid w:val="00F93D22"/>
  </w:style>
  <w:style w:type="character" w:customStyle="1" w:styleId="CorpsdetexteCar">
    <w:name w:val="Corps de texte Car"/>
    <w:basedOn w:val="Policepardfaut"/>
    <w:link w:val="Corpsdetexte"/>
    <w:rsid w:val="00F93D22"/>
    <w:rPr>
      <w:rFonts w:ascii="Arial" w:hAnsi="Arial"/>
      <w:sz w:val="22"/>
    </w:rPr>
  </w:style>
  <w:style w:type="character" w:customStyle="1" w:styleId="Titre1ABACar">
    <w:name w:val="Titre 1 ABA Car"/>
    <w:basedOn w:val="Titre1Car"/>
    <w:link w:val="Titre1ABA"/>
    <w:rsid w:val="00F93D22"/>
    <w:rPr>
      <w:rFonts w:ascii="Calibri" w:hAnsi="Calibri"/>
      <w:b/>
      <w:color w:val="004C99"/>
      <w:kern w:val="28"/>
      <w:sz w:val="32"/>
    </w:rPr>
  </w:style>
  <w:style w:type="paragraph" w:styleId="En-ttedetabledesmatires">
    <w:name w:val="TOC Heading"/>
    <w:basedOn w:val="Titre1"/>
    <w:next w:val="Normal"/>
    <w:uiPriority w:val="39"/>
    <w:unhideWhenUsed/>
    <w:qFormat/>
    <w:rsid w:val="009A600F"/>
    <w:pPr>
      <w:keepLines/>
      <w:numPr>
        <w:numId w:val="0"/>
      </w:numPr>
      <w:overflowPunct/>
      <w:autoSpaceDE/>
      <w:autoSpaceDN/>
      <w:adjustRightInd/>
      <w:spacing w:after="0" w:line="276" w:lineRule="auto"/>
      <w:textAlignment w:val="auto"/>
      <w:outlineLvl w:val="9"/>
    </w:pPr>
    <w:rPr>
      <w:rFonts w:asciiTheme="majorHAnsi" w:eastAsiaTheme="majorEastAsia" w:hAnsiTheme="majorHAnsi" w:cstheme="majorBidi"/>
      <w:bCs/>
      <w:color w:val="365F91" w:themeColor="accent1" w:themeShade="BF"/>
      <w:kern w:val="0"/>
      <w:sz w:val="28"/>
      <w:szCs w:val="28"/>
    </w:rPr>
  </w:style>
  <w:style w:type="character" w:customStyle="1" w:styleId="Titre3Car">
    <w:name w:val="Titre 3 Car"/>
    <w:aliases w:val="Titre 31 Car,t3.T3 Car,l3 Car,CT Car,3 Car,Headline3 Car,T3 Car,chapitre 1.1.1 Car,h3 Car,E Heading 3 Car,PA Heading 3 Car,Heading 2.3 Car,1.2.3. Car,Level 3 Topic Heading Car,Map Car,(Alt+3) Car,Titles Car,(Alt+3)1 Car,(Alt+3)2 Car,H3 Car"/>
    <w:basedOn w:val="Policepardfaut"/>
    <w:link w:val="Titre3"/>
    <w:rsid w:val="001F0ED8"/>
    <w:rPr>
      <w:rFonts w:ascii="Calibri" w:hAnsi="Calibri"/>
      <w:b/>
      <w:color w:val="004C99"/>
      <w:sz w:val="22"/>
    </w:rPr>
  </w:style>
  <w:style w:type="table" w:customStyle="1" w:styleId="TableauABA">
    <w:name w:val="Tableau ABA"/>
    <w:basedOn w:val="Tramemoyenne1-Accent1"/>
    <w:uiPriority w:val="99"/>
    <w:rsid w:val="001012FA"/>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tcPr>
    </w:tblStylePr>
    <w:tblStylePr w:type="lastRow">
      <w:pPr>
        <w:spacing w:before="0" w:after="0" w:line="240" w:lineRule="auto"/>
        <w:jc w:val="left"/>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pPr>
        <w:jc w:val="left"/>
      </w:pPr>
      <w:rPr>
        <w:b w:val="0"/>
        <w:bCs/>
      </w:rPr>
    </w:tblStylePr>
    <w:tblStylePr w:type="lastCol">
      <w:pPr>
        <w:jc w:val="left"/>
      </w:pPr>
      <w:rPr>
        <w:b w:val="0"/>
        <w:bCs/>
      </w:rPr>
    </w:tblStylePr>
    <w:tblStylePr w:type="band1Vert">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shd w:val="clear" w:color="auto" w:fill="D3DFEE" w:themeFill="accent1" w:themeFillTint="3F"/>
      </w:tcPr>
    </w:tblStylePr>
    <w:tblStylePr w:type="band2Vert">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tcPr>
    </w:tblStylePr>
    <w:tblStylePr w:type="band1Horz">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shd w:val="clear" w:color="auto" w:fill="D3DFEE" w:themeFill="accent1" w:themeFillTint="3F"/>
      </w:tcPr>
    </w:tblStylePr>
    <w:tblStylePr w:type="band2Horz">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tcPr>
    </w:tblStylePr>
  </w:style>
  <w:style w:type="character" w:customStyle="1" w:styleId="PieddepageCar">
    <w:name w:val="Pied de page Car"/>
    <w:basedOn w:val="Policepardfaut"/>
    <w:link w:val="Pieddepage"/>
    <w:rsid w:val="00A91783"/>
    <w:rPr>
      <w:rFonts w:ascii="Calibri" w:hAnsi="Calibri"/>
      <w:color w:val="004C99"/>
      <w:sz w:val="18"/>
    </w:rPr>
  </w:style>
  <w:style w:type="paragraph" w:styleId="Paragraphedeliste">
    <w:name w:val="List Paragraph"/>
    <w:aliases w:val="Liste à puce"/>
    <w:basedOn w:val="Normal"/>
    <w:link w:val="ParagraphedelisteCar"/>
    <w:uiPriority w:val="34"/>
    <w:qFormat/>
    <w:rsid w:val="00883D0C"/>
    <w:pPr>
      <w:numPr>
        <w:numId w:val="2"/>
      </w:numPr>
      <w:tabs>
        <w:tab w:val="left" w:pos="1134"/>
      </w:tabs>
      <w:contextualSpacing/>
    </w:pPr>
  </w:style>
  <w:style w:type="paragraph" w:styleId="Sous-titre">
    <w:name w:val="Subtitle"/>
    <w:basedOn w:val="Normal"/>
    <w:link w:val="Sous-titreCar"/>
    <w:uiPriority w:val="3"/>
    <w:qFormat/>
    <w:rsid w:val="00DE3704"/>
    <w:pPr>
      <w:overflowPunct/>
      <w:autoSpaceDE/>
      <w:autoSpaceDN/>
      <w:adjustRightInd/>
      <w:spacing w:after="720"/>
      <w:jc w:val="left"/>
      <w:textAlignment w:val="auto"/>
    </w:pPr>
    <w:rPr>
      <w:rFonts w:asciiTheme="majorHAnsi" w:eastAsiaTheme="minorHAnsi" w:hAnsiTheme="majorHAnsi"/>
      <w:b/>
      <w:caps/>
      <w:color w:val="004C99"/>
      <w:spacing w:val="50"/>
      <w:kern w:val="24"/>
      <w:szCs w:val="24"/>
      <w14:ligatures w14:val="standardContextual"/>
    </w:rPr>
  </w:style>
  <w:style w:type="character" w:customStyle="1" w:styleId="Sous-titreCar">
    <w:name w:val="Sous-titre Car"/>
    <w:basedOn w:val="Policepardfaut"/>
    <w:link w:val="Sous-titre"/>
    <w:uiPriority w:val="3"/>
    <w:rsid w:val="00DE3704"/>
    <w:rPr>
      <w:rFonts w:asciiTheme="majorHAnsi" w:eastAsiaTheme="minorHAnsi" w:hAnsiTheme="majorHAnsi"/>
      <w:b/>
      <w:caps/>
      <w:color w:val="004C99"/>
      <w:spacing w:val="50"/>
      <w:kern w:val="24"/>
      <w:sz w:val="24"/>
      <w:szCs w:val="24"/>
      <w14:ligatures w14:val="standardContextual"/>
    </w:rPr>
  </w:style>
  <w:style w:type="paragraph" w:styleId="Listepuces2">
    <w:name w:val="List Bullet 2"/>
    <w:basedOn w:val="Normal"/>
    <w:uiPriority w:val="36"/>
    <w:unhideWhenUsed/>
    <w:qFormat/>
    <w:rsid w:val="00DE3704"/>
    <w:pPr>
      <w:overflowPunct/>
      <w:autoSpaceDE/>
      <w:autoSpaceDN/>
      <w:adjustRightInd/>
      <w:ind w:left="720" w:hanging="360"/>
      <w:jc w:val="left"/>
      <w:textAlignment w:val="auto"/>
    </w:pPr>
    <w:rPr>
      <w:rFonts w:asciiTheme="minorHAnsi" w:eastAsiaTheme="minorHAnsi" w:hAnsiTheme="minorHAnsi"/>
      <w:color w:val="4F81BD" w:themeColor="accent1"/>
      <w:kern w:val="24"/>
      <w:sz w:val="23"/>
      <w:szCs w:val="23"/>
      <w14:ligatures w14:val="standardContextual"/>
    </w:rPr>
  </w:style>
  <w:style w:type="paragraph" w:customStyle="1" w:styleId="Coordonnes">
    <w:name w:val="Coordonnées"/>
    <w:basedOn w:val="Normal"/>
    <w:uiPriority w:val="4"/>
    <w:qFormat/>
    <w:rsid w:val="00DE3704"/>
    <w:pPr>
      <w:overflowPunct/>
      <w:autoSpaceDE/>
      <w:autoSpaceDN/>
      <w:adjustRightInd/>
      <w:jc w:val="center"/>
      <w:textAlignment w:val="auto"/>
    </w:pPr>
    <w:rPr>
      <w:rFonts w:asciiTheme="minorHAnsi" w:eastAsiaTheme="minorHAnsi" w:hAnsiTheme="minorHAnsi" w:cstheme="minorBidi"/>
      <w:color w:val="000000" w:themeColor="text1"/>
      <w:szCs w:val="22"/>
      <w:lang w:eastAsia="en-US"/>
    </w:rPr>
  </w:style>
  <w:style w:type="paragraph" w:customStyle="1" w:styleId="Photo">
    <w:name w:val="Photo"/>
    <w:basedOn w:val="Normal"/>
    <w:uiPriority w:val="1"/>
    <w:qFormat/>
    <w:rsid w:val="00DE3704"/>
    <w:pPr>
      <w:overflowPunct/>
      <w:autoSpaceDE/>
      <w:autoSpaceDN/>
      <w:adjustRightInd/>
      <w:jc w:val="center"/>
      <w:textAlignment w:val="auto"/>
    </w:pPr>
    <w:rPr>
      <w:rFonts w:asciiTheme="minorHAnsi" w:eastAsiaTheme="minorHAnsi" w:hAnsiTheme="minorHAnsi" w:cstheme="minorBidi"/>
      <w:color w:val="000000" w:themeColor="text1"/>
      <w:szCs w:val="22"/>
      <w:lang w:eastAsia="en-US"/>
    </w:rPr>
  </w:style>
  <w:style w:type="character" w:customStyle="1" w:styleId="En-tteCar">
    <w:name w:val="En-tête Car"/>
    <w:basedOn w:val="Policepardfaut"/>
    <w:link w:val="En-tte"/>
    <w:uiPriority w:val="99"/>
    <w:rsid w:val="00043EF9"/>
    <w:rPr>
      <w:rFonts w:ascii="Calibri" w:hAnsi="Calibri"/>
      <w:color w:val="004C99"/>
      <w:sz w:val="18"/>
    </w:rPr>
  </w:style>
  <w:style w:type="paragraph" w:customStyle="1" w:styleId="Tailledubulletin">
    <w:name w:val="Taille du bulletin"/>
    <w:basedOn w:val="Normal"/>
    <w:qFormat/>
    <w:rsid w:val="00F40890"/>
    <w:pPr>
      <w:overflowPunct/>
      <w:autoSpaceDE/>
      <w:autoSpaceDN/>
      <w:adjustRightInd/>
      <w:jc w:val="right"/>
      <w:textAlignment w:val="auto"/>
    </w:pPr>
    <w:rPr>
      <w:rFonts w:asciiTheme="majorHAnsi" w:eastAsiaTheme="minorHAnsi" w:hAnsiTheme="majorHAnsi" w:cstheme="minorBidi"/>
      <w:b/>
      <w:color w:val="FFFFFF" w:themeColor="background1"/>
      <w:sz w:val="20"/>
      <w:szCs w:val="22"/>
    </w:rPr>
  </w:style>
  <w:style w:type="paragraph" w:customStyle="1" w:styleId="Texteducorpsdubulletin">
    <w:name w:val="Texte du corps du bulletin"/>
    <w:basedOn w:val="Normal"/>
    <w:qFormat/>
    <w:rsid w:val="00F40890"/>
    <w:pPr>
      <w:overflowPunct/>
      <w:autoSpaceDE/>
      <w:autoSpaceDN/>
      <w:adjustRightInd/>
      <w:spacing w:after="130" w:line="260" w:lineRule="exact"/>
      <w:ind w:left="144" w:right="144"/>
      <w:jc w:val="left"/>
      <w:textAlignment w:val="auto"/>
    </w:pPr>
    <w:rPr>
      <w:rFonts w:asciiTheme="minorHAnsi" w:eastAsiaTheme="minorHAnsi" w:hAnsiTheme="minorHAnsi" w:cstheme="minorBidi"/>
      <w:sz w:val="17"/>
      <w:szCs w:val="22"/>
    </w:rPr>
  </w:style>
  <w:style w:type="paragraph" w:customStyle="1" w:styleId="Contenu">
    <w:name w:val="Contenu"/>
    <w:basedOn w:val="Normal"/>
    <w:qFormat/>
    <w:rsid w:val="00F40890"/>
    <w:pPr>
      <w:tabs>
        <w:tab w:val="left" w:pos="2304"/>
      </w:tabs>
      <w:overflowPunct/>
      <w:autoSpaceDE/>
      <w:autoSpaceDN/>
      <w:adjustRightInd/>
      <w:spacing w:after="200" w:line="360" w:lineRule="auto"/>
      <w:contextualSpacing/>
      <w:jc w:val="left"/>
      <w:textAlignment w:val="auto"/>
    </w:pPr>
    <w:rPr>
      <w:rFonts w:asciiTheme="minorHAnsi" w:eastAsiaTheme="minorHAnsi" w:hAnsiTheme="minorHAnsi" w:cstheme="minorBidi"/>
      <w:sz w:val="17"/>
      <w:szCs w:val="22"/>
    </w:rPr>
  </w:style>
  <w:style w:type="paragraph" w:customStyle="1" w:styleId="Numrodepage-Droite">
    <w:name w:val="Numéro de page - Droite"/>
    <w:basedOn w:val="Normal"/>
    <w:qFormat/>
    <w:rsid w:val="00F40890"/>
    <w:pPr>
      <w:overflowPunct/>
      <w:autoSpaceDE/>
      <w:autoSpaceDN/>
      <w:adjustRightInd/>
      <w:ind w:right="144"/>
      <w:jc w:val="right"/>
      <w:textAlignment w:val="auto"/>
    </w:pPr>
    <w:rPr>
      <w:rFonts w:asciiTheme="majorHAnsi" w:eastAsiaTheme="minorHAnsi" w:hAnsiTheme="majorHAnsi" w:cstheme="minorBidi"/>
      <w:b/>
      <w:color w:val="FFFFFF" w:themeColor="background1"/>
      <w:sz w:val="20"/>
      <w:szCs w:val="22"/>
    </w:rPr>
  </w:style>
  <w:style w:type="paragraph" w:customStyle="1" w:styleId="Numrodepage-Gauche">
    <w:name w:val="Numéro de page - Gauche"/>
    <w:basedOn w:val="Normal"/>
    <w:qFormat/>
    <w:rsid w:val="00F40890"/>
    <w:pPr>
      <w:overflowPunct/>
      <w:autoSpaceDE/>
      <w:autoSpaceDN/>
      <w:adjustRightInd/>
      <w:ind w:left="144"/>
      <w:jc w:val="left"/>
      <w:textAlignment w:val="auto"/>
    </w:pPr>
    <w:rPr>
      <w:rFonts w:asciiTheme="majorHAnsi" w:eastAsiaTheme="minorHAnsi" w:hAnsiTheme="majorHAnsi" w:cstheme="minorBidi"/>
      <w:b/>
      <w:color w:val="FFFFFF" w:themeColor="background1"/>
      <w:szCs w:val="22"/>
    </w:rPr>
  </w:style>
  <w:style w:type="paragraph" w:customStyle="1" w:styleId="Grandecitation">
    <w:name w:val="Grande citation"/>
    <w:basedOn w:val="Normal"/>
    <w:qFormat/>
    <w:rsid w:val="00F40890"/>
    <w:pPr>
      <w:overflowPunct/>
      <w:autoSpaceDE/>
      <w:autoSpaceDN/>
      <w:adjustRightInd/>
      <w:spacing w:line="288" w:lineRule="auto"/>
      <w:jc w:val="left"/>
      <w:textAlignment w:val="auto"/>
    </w:pPr>
    <w:rPr>
      <w:rFonts w:asciiTheme="majorHAnsi" w:eastAsiaTheme="minorHAnsi" w:hAnsiTheme="majorHAnsi" w:cstheme="minorBidi"/>
      <w:i/>
      <w:color w:val="9BBB59" w:themeColor="accent3"/>
      <w:szCs w:val="28"/>
    </w:rPr>
  </w:style>
  <w:style w:type="paragraph" w:customStyle="1" w:styleId="Sous-titredelabarrelatrale">
    <w:name w:val="Sous-titre de la barre latérale"/>
    <w:basedOn w:val="Normal"/>
    <w:qFormat/>
    <w:rsid w:val="00F40890"/>
    <w:pPr>
      <w:overflowPunct/>
      <w:autoSpaceDE/>
      <w:autoSpaceDN/>
      <w:adjustRightInd/>
      <w:spacing w:after="120"/>
      <w:jc w:val="left"/>
      <w:textAlignment w:val="auto"/>
    </w:pPr>
    <w:rPr>
      <w:rFonts w:asciiTheme="majorHAnsi" w:eastAsiaTheme="minorHAnsi" w:hAnsiTheme="majorHAnsi" w:cstheme="minorBidi"/>
      <w:sz w:val="20"/>
    </w:rPr>
  </w:style>
  <w:style w:type="paragraph" w:customStyle="1" w:styleId="Titredelabarrelatrale">
    <w:name w:val="Titre de la barre latérale"/>
    <w:basedOn w:val="Normal"/>
    <w:qFormat/>
    <w:rsid w:val="00F40890"/>
    <w:pPr>
      <w:pBdr>
        <w:bottom w:val="single" w:sz="4" w:space="1" w:color="9BBB59" w:themeColor="accent3"/>
      </w:pBdr>
      <w:overflowPunct/>
      <w:autoSpaceDE/>
      <w:autoSpaceDN/>
      <w:adjustRightInd/>
      <w:spacing w:before="200" w:after="200" w:line="276" w:lineRule="auto"/>
      <w:jc w:val="left"/>
      <w:textAlignment w:val="auto"/>
    </w:pPr>
    <w:rPr>
      <w:rFonts w:asciiTheme="majorHAnsi" w:eastAsiaTheme="minorHAnsi" w:hAnsiTheme="majorHAnsi" w:cstheme="minorBidi"/>
      <w:color w:val="76923C" w:themeColor="accent3" w:themeShade="BF"/>
      <w:szCs w:val="22"/>
    </w:rPr>
  </w:style>
  <w:style w:type="paragraph" w:customStyle="1" w:styleId="Slogandelasocit">
    <w:name w:val="Slogan de la société"/>
    <w:basedOn w:val="Normal"/>
    <w:qFormat/>
    <w:rsid w:val="00F40890"/>
    <w:pPr>
      <w:overflowPunct/>
      <w:autoSpaceDE/>
      <w:autoSpaceDN/>
      <w:adjustRightInd/>
      <w:spacing w:before="200" w:after="200"/>
      <w:jc w:val="left"/>
      <w:textAlignment w:val="auto"/>
    </w:pPr>
    <w:rPr>
      <w:rFonts w:asciiTheme="majorHAnsi" w:eastAsiaTheme="minorHAnsi" w:hAnsiTheme="majorHAnsi" w:cstheme="minorBidi"/>
      <w:i/>
      <w:sz w:val="17"/>
      <w:szCs w:val="22"/>
    </w:rPr>
  </w:style>
  <w:style w:type="paragraph" w:customStyle="1" w:styleId="Texteducorpsdelabarrelatrale">
    <w:name w:val="Texte du corps de la barre latérale"/>
    <w:basedOn w:val="Normal"/>
    <w:qFormat/>
    <w:rsid w:val="00F40890"/>
    <w:pPr>
      <w:overflowPunct/>
      <w:autoSpaceDE/>
      <w:autoSpaceDN/>
      <w:adjustRightInd/>
      <w:spacing w:after="200" w:line="384" w:lineRule="auto"/>
      <w:jc w:val="left"/>
      <w:textAlignment w:val="auto"/>
    </w:pPr>
    <w:rPr>
      <w:rFonts w:asciiTheme="minorHAnsi" w:eastAsiaTheme="minorHAnsi" w:hAnsiTheme="minorHAnsi" w:cstheme="minorBidi"/>
      <w:sz w:val="15"/>
      <w:szCs w:val="22"/>
    </w:rPr>
  </w:style>
  <w:style w:type="paragraph" w:customStyle="1" w:styleId="Nomdelasocit-Couverture">
    <w:name w:val="Nom de la société - Couverture"/>
    <w:basedOn w:val="Normal"/>
    <w:link w:val="Nomdelasocit-CouvertureChar"/>
    <w:qFormat/>
    <w:rsid w:val="00F40890"/>
    <w:pPr>
      <w:overflowPunct/>
      <w:autoSpaceDE/>
      <w:autoSpaceDN/>
      <w:adjustRightInd/>
      <w:jc w:val="left"/>
      <w:textAlignment w:val="auto"/>
    </w:pPr>
    <w:rPr>
      <w:rFonts w:asciiTheme="majorHAnsi" w:eastAsiaTheme="minorHAnsi" w:hAnsiTheme="majorHAnsi" w:cstheme="minorBidi"/>
      <w:sz w:val="17"/>
      <w:szCs w:val="22"/>
    </w:rPr>
  </w:style>
  <w:style w:type="character" w:customStyle="1" w:styleId="Nomdelasocit-CouvertureChar">
    <w:name w:val="Nom de la société - Couverture Char"/>
    <w:basedOn w:val="Policepardfaut"/>
    <w:link w:val="Nomdelasocit-Couverture"/>
    <w:rsid w:val="00F40890"/>
    <w:rPr>
      <w:rFonts w:asciiTheme="majorHAnsi" w:eastAsiaTheme="minorHAnsi" w:hAnsiTheme="majorHAnsi" w:cstheme="minorBidi"/>
      <w:sz w:val="17"/>
      <w:szCs w:val="22"/>
    </w:rPr>
  </w:style>
  <w:style w:type="paragraph" w:customStyle="1" w:styleId="Insrerlelogoici">
    <w:name w:val="Insérer le logo ici"/>
    <w:basedOn w:val="Normal"/>
    <w:qFormat/>
    <w:rsid w:val="00F40890"/>
    <w:pPr>
      <w:overflowPunct/>
      <w:autoSpaceDE/>
      <w:autoSpaceDN/>
      <w:adjustRightInd/>
      <w:jc w:val="center"/>
      <w:textAlignment w:val="auto"/>
    </w:pPr>
    <w:rPr>
      <w:rFonts w:asciiTheme="majorHAnsi" w:eastAsiaTheme="minorHAnsi" w:hAnsiTheme="majorHAnsi" w:cstheme="minorBidi"/>
      <w:sz w:val="20"/>
      <w:szCs w:val="22"/>
    </w:rPr>
  </w:style>
  <w:style w:type="paragraph" w:customStyle="1" w:styleId="Titredubulletin">
    <w:name w:val="Titre du bulletin"/>
    <w:basedOn w:val="Normal"/>
    <w:qFormat/>
    <w:rsid w:val="00F40890"/>
    <w:pPr>
      <w:framePr w:hSpace="180" w:wrap="around" w:vAnchor="page" w:hAnchor="margin" w:y="1141"/>
      <w:overflowPunct/>
      <w:autoSpaceDE/>
      <w:autoSpaceDN/>
      <w:adjustRightInd/>
      <w:jc w:val="left"/>
      <w:textAlignment w:val="auto"/>
    </w:pPr>
    <w:rPr>
      <w:rFonts w:asciiTheme="majorHAnsi" w:eastAsiaTheme="minorHAnsi" w:hAnsiTheme="majorHAnsi" w:cstheme="minorBidi"/>
      <w:noProof/>
      <w:sz w:val="96"/>
      <w:szCs w:val="96"/>
    </w:rPr>
  </w:style>
  <w:style w:type="paragraph" w:styleId="Date">
    <w:name w:val="Date"/>
    <w:basedOn w:val="Normal"/>
    <w:next w:val="Normal"/>
    <w:link w:val="DateCar"/>
    <w:rsid w:val="00654FEB"/>
    <w:rPr>
      <w:color w:val="004C99"/>
      <w:sz w:val="20"/>
    </w:rPr>
  </w:style>
  <w:style w:type="character" w:customStyle="1" w:styleId="DateCar">
    <w:name w:val="Date Car"/>
    <w:basedOn w:val="Policepardfaut"/>
    <w:link w:val="Date"/>
    <w:rsid w:val="00654FEB"/>
    <w:rPr>
      <w:rFonts w:ascii="Cambria" w:hAnsi="Cambria"/>
      <w:color w:val="004C99"/>
    </w:rPr>
  </w:style>
  <w:style w:type="numbering" w:customStyle="1" w:styleId="Aucuneliste1">
    <w:name w:val="Aucune liste1"/>
    <w:next w:val="Aucuneliste"/>
    <w:uiPriority w:val="99"/>
    <w:semiHidden/>
    <w:unhideWhenUsed/>
    <w:rsid w:val="00292688"/>
  </w:style>
  <w:style w:type="table" w:customStyle="1" w:styleId="TableauABA1">
    <w:name w:val="Tableau ABA1"/>
    <w:basedOn w:val="Tramemoyenne1-Accent1"/>
    <w:uiPriority w:val="99"/>
    <w:rsid w:val="00292688"/>
    <w:tblP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tcPr>
    </w:tblStylePr>
    <w:tblStylePr w:type="lastRow">
      <w:pPr>
        <w:spacing w:before="0" w:after="0" w:line="240" w:lineRule="auto"/>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pPr>
        <w:jc w:val="left"/>
      </w:pPr>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pPr>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style>
  <w:style w:type="character" w:customStyle="1" w:styleId="Mention1">
    <w:name w:val="Mention1"/>
    <w:basedOn w:val="Policepardfaut"/>
    <w:uiPriority w:val="99"/>
    <w:semiHidden/>
    <w:unhideWhenUsed/>
    <w:rsid w:val="00DE33E9"/>
    <w:rPr>
      <w:color w:val="2B579A"/>
      <w:shd w:val="clear" w:color="auto" w:fill="E6E6E6"/>
    </w:rPr>
  </w:style>
  <w:style w:type="character" w:customStyle="1" w:styleId="Mention10">
    <w:name w:val="Mention1"/>
    <w:basedOn w:val="Policepardfaut"/>
    <w:uiPriority w:val="99"/>
    <w:semiHidden/>
    <w:unhideWhenUsed/>
    <w:rsid w:val="00C60902"/>
    <w:rPr>
      <w:color w:val="2B579A"/>
      <w:shd w:val="clear" w:color="auto" w:fill="E6E6E6"/>
    </w:rPr>
  </w:style>
  <w:style w:type="character" w:customStyle="1" w:styleId="ParagraphedelisteCar">
    <w:name w:val="Paragraphe de liste Car"/>
    <w:aliases w:val="Liste à puce Car"/>
    <w:link w:val="Paragraphedeliste"/>
    <w:uiPriority w:val="34"/>
    <w:locked/>
    <w:rsid w:val="00D305BC"/>
    <w:rPr>
      <w:rFonts w:ascii="Calibri" w:hAnsi="Calibri"/>
      <w:sz w:val="22"/>
    </w:rPr>
  </w:style>
  <w:style w:type="character" w:customStyle="1" w:styleId="apple-converted-space">
    <w:name w:val="apple-converted-space"/>
    <w:basedOn w:val="Policepardfaut"/>
    <w:rsid w:val="00D305BC"/>
  </w:style>
  <w:style w:type="paragraph" w:styleId="Commentaire">
    <w:name w:val="annotation text"/>
    <w:basedOn w:val="Normal"/>
    <w:link w:val="CommentaireCar"/>
    <w:uiPriority w:val="99"/>
    <w:unhideWhenUsed/>
    <w:rsid w:val="00D305BC"/>
    <w:pPr>
      <w:overflowPunct/>
      <w:autoSpaceDE/>
      <w:autoSpaceDN/>
      <w:adjustRightInd/>
      <w:spacing w:after="200"/>
      <w:jc w:val="left"/>
      <w:textAlignment w:val="auto"/>
    </w:pPr>
    <w:rPr>
      <w:rFonts w:asciiTheme="minorHAnsi" w:eastAsiaTheme="minorEastAsia" w:hAnsiTheme="minorHAnsi" w:cstheme="minorBidi"/>
      <w:sz w:val="20"/>
    </w:rPr>
  </w:style>
  <w:style w:type="character" w:customStyle="1" w:styleId="CommentaireCar">
    <w:name w:val="Commentaire Car"/>
    <w:basedOn w:val="Policepardfaut"/>
    <w:link w:val="Commentaire"/>
    <w:uiPriority w:val="99"/>
    <w:rsid w:val="00D305BC"/>
    <w:rPr>
      <w:rFonts w:asciiTheme="minorHAnsi" w:eastAsiaTheme="minorEastAsia" w:hAnsiTheme="minorHAnsi" w:cstheme="minorBidi"/>
    </w:rPr>
  </w:style>
  <w:style w:type="paragraph" w:customStyle="1" w:styleId="CM4">
    <w:name w:val="CM4"/>
    <w:basedOn w:val="Normal"/>
    <w:next w:val="Normal"/>
    <w:rsid w:val="00D305BC"/>
    <w:pPr>
      <w:overflowPunct/>
      <w:jc w:val="left"/>
      <w:textAlignment w:val="auto"/>
    </w:pPr>
    <w:rPr>
      <w:rFonts w:ascii="EUAlbertina" w:eastAsiaTheme="minorEastAsia" w:hAnsi="EUAlbertina" w:cstheme="minorBidi"/>
      <w:sz w:val="24"/>
      <w:szCs w:val="24"/>
    </w:rPr>
  </w:style>
  <w:style w:type="paragraph" w:customStyle="1" w:styleId="spip">
    <w:name w:val="spip"/>
    <w:basedOn w:val="Normal"/>
    <w:rsid w:val="00D305B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orps">
    <w:name w:val="Corps"/>
    <w:rsid w:val="0017604B"/>
    <w:pPr>
      <w:pBdr>
        <w:top w:val="nil"/>
        <w:left w:val="nil"/>
        <w:bottom w:val="nil"/>
        <w:right w:val="nil"/>
        <w:between w:val="nil"/>
        <w:bar w:val="nil"/>
      </w:pBdr>
      <w:jc w:val="both"/>
    </w:pPr>
    <w:rPr>
      <w:rFonts w:ascii="Calibri" w:eastAsia="Calibri" w:hAnsi="Calibri" w:cs="Calibri"/>
      <w:color w:val="000000"/>
      <w:sz w:val="22"/>
      <w:szCs w:val="22"/>
      <w:u w:color="000000"/>
      <w:bdr w:val="nil"/>
    </w:rPr>
  </w:style>
  <w:style w:type="character" w:customStyle="1" w:styleId="Hyperlink0">
    <w:name w:val="Hyperlink.0"/>
    <w:basedOn w:val="Lienhypertexte"/>
    <w:rsid w:val="0017604B"/>
    <w:rPr>
      <w:color w:val="0000FF"/>
      <w:u w:val="single" w:color="0000FF"/>
    </w:rPr>
  </w:style>
  <w:style w:type="numbering" w:customStyle="1" w:styleId="Style3import">
    <w:name w:val="Style 3 importé"/>
    <w:rsid w:val="0017604B"/>
    <w:pPr>
      <w:numPr>
        <w:numId w:val="3"/>
      </w:numPr>
    </w:pPr>
  </w:style>
  <w:style w:type="numbering" w:customStyle="1" w:styleId="Style4import">
    <w:name w:val="Style 4 importé"/>
    <w:rsid w:val="0017604B"/>
    <w:pPr>
      <w:numPr>
        <w:numId w:val="5"/>
      </w:numPr>
    </w:pPr>
  </w:style>
  <w:style w:type="character" w:styleId="lev">
    <w:name w:val="Strong"/>
    <w:basedOn w:val="Policepardfaut"/>
    <w:uiPriority w:val="22"/>
    <w:qFormat/>
    <w:rsid w:val="0017604B"/>
    <w:rPr>
      <w:b/>
      <w:bCs/>
    </w:rPr>
  </w:style>
  <w:style w:type="numbering" w:customStyle="1" w:styleId="Style5import">
    <w:name w:val="Style 5 importé"/>
    <w:rsid w:val="00B062ED"/>
    <w:pPr>
      <w:numPr>
        <w:numId w:val="7"/>
      </w:numPr>
    </w:pPr>
  </w:style>
  <w:style w:type="numbering" w:customStyle="1" w:styleId="Style6import">
    <w:name w:val="Style 6 importé"/>
    <w:rsid w:val="00B062ED"/>
    <w:pPr>
      <w:numPr>
        <w:numId w:val="9"/>
      </w:numPr>
    </w:pPr>
  </w:style>
  <w:style w:type="numbering" w:customStyle="1" w:styleId="Style7import">
    <w:name w:val="Style 7 importé"/>
    <w:rsid w:val="00B062ED"/>
    <w:pPr>
      <w:numPr>
        <w:numId w:val="12"/>
      </w:numPr>
    </w:pPr>
  </w:style>
  <w:style w:type="numbering" w:customStyle="1" w:styleId="Style8import">
    <w:name w:val="Style 8 importé"/>
    <w:rsid w:val="00A700A8"/>
    <w:pPr>
      <w:numPr>
        <w:numId w:val="16"/>
      </w:numPr>
    </w:pPr>
  </w:style>
  <w:style w:type="character" w:styleId="Marquedecommentaire">
    <w:name w:val="annotation reference"/>
    <w:uiPriority w:val="99"/>
    <w:semiHidden/>
    <w:unhideWhenUsed/>
    <w:rsid w:val="00AC64B3"/>
    <w:rPr>
      <w:sz w:val="16"/>
      <w:szCs w:val="16"/>
    </w:rPr>
  </w:style>
  <w:style w:type="numbering" w:customStyle="1" w:styleId="Style9import">
    <w:name w:val="Style 9 importé"/>
    <w:rsid w:val="00D15648"/>
    <w:pPr>
      <w:numPr>
        <w:numId w:val="19"/>
      </w:numPr>
    </w:pPr>
  </w:style>
  <w:style w:type="numbering" w:customStyle="1" w:styleId="Style11import">
    <w:name w:val="Style 11 importé"/>
    <w:rsid w:val="003002AE"/>
    <w:pPr>
      <w:numPr>
        <w:numId w:val="21"/>
      </w:numPr>
    </w:pPr>
  </w:style>
  <w:style w:type="numbering" w:customStyle="1" w:styleId="Style12import">
    <w:name w:val="Style 12 importé"/>
    <w:rsid w:val="003002AE"/>
    <w:pPr>
      <w:numPr>
        <w:numId w:val="23"/>
      </w:numPr>
    </w:pPr>
  </w:style>
  <w:style w:type="paragraph" w:customStyle="1" w:styleId="CM1">
    <w:name w:val="CM1"/>
    <w:next w:val="Corps"/>
    <w:rsid w:val="003002AE"/>
    <w:pPr>
      <w:pBdr>
        <w:top w:val="nil"/>
        <w:left w:val="nil"/>
        <w:bottom w:val="nil"/>
        <w:right w:val="nil"/>
        <w:between w:val="nil"/>
        <w:bar w:val="nil"/>
      </w:pBdr>
    </w:pPr>
    <w:rPr>
      <w:rFonts w:ascii="EUAlbertina" w:eastAsia="EUAlbertina" w:hAnsi="EUAlbertina" w:cs="EUAlbertina"/>
      <w:color w:val="000000"/>
      <w:sz w:val="24"/>
      <w:szCs w:val="24"/>
      <w:u w:color="000000"/>
      <w:bdr w:val="nil"/>
    </w:rPr>
  </w:style>
  <w:style w:type="numbering" w:customStyle="1" w:styleId="Style13import">
    <w:name w:val="Style 13 importé"/>
    <w:rsid w:val="000D6BE1"/>
    <w:pPr>
      <w:numPr>
        <w:numId w:val="26"/>
      </w:numPr>
    </w:pPr>
  </w:style>
  <w:style w:type="numbering" w:customStyle="1" w:styleId="Style16import">
    <w:name w:val="Style 16 importé"/>
    <w:rsid w:val="0053081E"/>
    <w:pPr>
      <w:numPr>
        <w:numId w:val="29"/>
      </w:numPr>
    </w:pPr>
  </w:style>
  <w:style w:type="character" w:customStyle="1" w:styleId="titrepage">
    <w:name w:val="titrepage"/>
    <w:basedOn w:val="Policepardfaut"/>
    <w:rsid w:val="00413A58"/>
  </w:style>
  <w:style w:type="table" w:customStyle="1" w:styleId="PlainTable2">
    <w:name w:val="Plain Table 2"/>
    <w:basedOn w:val="TableauNormal"/>
    <w:uiPriority w:val="42"/>
    <w:rsid w:val="009266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Policepardfaut"/>
    <w:uiPriority w:val="99"/>
    <w:semiHidden/>
    <w:unhideWhenUsed/>
    <w:rsid w:val="001D4B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uiPriority="36" w:qFormat="1"/>
    <w:lsdException w:name="Title" w:semiHidden="0" w:unhideWhenUsed="0" w:qFormat="1"/>
    <w:lsdException w:name="Subtitle" w:semiHidden="0" w:uiPriority="3"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89"/>
    <w:pPr>
      <w:overflowPunct w:val="0"/>
      <w:autoSpaceDE w:val="0"/>
      <w:autoSpaceDN w:val="0"/>
      <w:adjustRightInd w:val="0"/>
      <w:jc w:val="both"/>
      <w:textAlignment w:val="baseline"/>
    </w:pPr>
    <w:rPr>
      <w:rFonts w:ascii="Calibri" w:hAnsi="Calibri"/>
      <w:sz w:val="22"/>
    </w:rPr>
  </w:style>
  <w:style w:type="paragraph" w:styleId="Titre1">
    <w:name w:val="heading 1"/>
    <w:aliases w:val="Chapter,Titre 11,t1.T1.Titre 1,t1,t1.T1,Titre 1I,h1,Titre 1 Num,Heading 1-ERI,Titre1,stydde,Titre 1 tbo,Heading 1-ERI1,Contrat 1,chapitre,1titre,1titre1,1titre2,1titre3,1titre4,1titre5,1titre6,1titre7,1titre11,1titre21,1titre31,ah,H1,1,H11,H12"/>
    <w:basedOn w:val="Normal"/>
    <w:next w:val="Normal"/>
    <w:link w:val="Titre1Car"/>
    <w:qFormat/>
    <w:rsid w:val="001F0ED8"/>
    <w:pPr>
      <w:keepNext/>
      <w:numPr>
        <w:numId w:val="1"/>
      </w:numPr>
      <w:tabs>
        <w:tab w:val="left" w:pos="567"/>
      </w:tabs>
      <w:spacing w:before="240" w:after="120" w:line="400" w:lineRule="atLeast"/>
      <w:jc w:val="left"/>
      <w:outlineLvl w:val="0"/>
    </w:pPr>
    <w:rPr>
      <w:b/>
      <w:color w:val="004C99"/>
      <w:kern w:val="28"/>
      <w:sz w:val="32"/>
    </w:rPr>
  </w:style>
  <w:style w:type="paragraph" w:styleId="Titre2">
    <w:name w:val="heading 2"/>
    <w:aliases w:val="Titre 21,t2.T2,l2,I2,Titre Parag,h2,chapitre 1.1,paragraphe,Titre2,E Heading 2,PA Heading 2,Titre 2 tbo,Contrat 2,Ctt,Heading2,Heading21,H21,Fonctionnalité,l21,l22,l23,l24,l25,l211,l221,l231,l241,l26,l212,l222,l232,l242,l27,l213,l223,H,Lev 2,H2"/>
    <w:basedOn w:val="Normal"/>
    <w:next w:val="Normal"/>
    <w:link w:val="Titre2Car"/>
    <w:qFormat/>
    <w:rsid w:val="001F0ED8"/>
    <w:pPr>
      <w:keepNext/>
      <w:numPr>
        <w:ilvl w:val="1"/>
        <w:numId w:val="1"/>
      </w:numPr>
      <w:tabs>
        <w:tab w:val="left" w:pos="-284"/>
        <w:tab w:val="left" w:pos="567"/>
      </w:tabs>
      <w:spacing w:before="300" w:after="300"/>
      <w:jc w:val="left"/>
      <w:outlineLvl w:val="1"/>
    </w:pPr>
    <w:rPr>
      <w:b/>
      <w:color w:val="004C99"/>
      <w:spacing w:val="20"/>
      <w:sz w:val="28"/>
    </w:rPr>
  </w:style>
  <w:style w:type="paragraph" w:styleId="Titre3">
    <w:name w:val="heading 3"/>
    <w:aliases w:val="Titre 31,t3.T3,l3,CT,3,Headline3,T3,chapitre 1.1.1,h3,E Heading 3,PA Heading 3,Heading 2.3,1.2.3.,Level 3 Topic Heading,Map,(Alt+3),Titles,(Alt+3)1,(Alt+3)2,(Alt+3)3,(Alt+3)4,(Alt+3)5,(Alt+3)6,(Alt+3)11,(Alt+3)21,(Alt+3)31,(Alt+3)41,H3,Section"/>
    <w:basedOn w:val="Normal"/>
    <w:next w:val="Normal"/>
    <w:link w:val="Titre3Car"/>
    <w:qFormat/>
    <w:rsid w:val="001F0ED8"/>
    <w:pPr>
      <w:keepNext/>
      <w:numPr>
        <w:ilvl w:val="2"/>
        <w:numId w:val="1"/>
      </w:numPr>
      <w:tabs>
        <w:tab w:val="left" w:pos="-284"/>
        <w:tab w:val="left" w:pos="737"/>
      </w:tabs>
      <w:spacing w:before="240" w:after="240"/>
      <w:jc w:val="left"/>
      <w:outlineLvl w:val="2"/>
    </w:pPr>
    <w:rPr>
      <w:b/>
      <w:color w:val="004C99"/>
    </w:rPr>
  </w:style>
  <w:style w:type="paragraph" w:styleId="Titre4">
    <w:name w:val="heading 4"/>
    <w:basedOn w:val="Normal"/>
    <w:next w:val="Normal"/>
    <w:qFormat/>
    <w:pPr>
      <w:keepNext/>
      <w:numPr>
        <w:ilvl w:val="3"/>
        <w:numId w:val="1"/>
      </w:numPr>
      <w:spacing w:before="120" w:after="120"/>
      <w:jc w:val="left"/>
      <w:outlineLvl w:val="3"/>
    </w:pPr>
    <w:rPr>
      <w:b/>
      <w:color w:val="333333"/>
      <w:sz w:val="20"/>
    </w:rPr>
  </w:style>
  <w:style w:type="paragraph" w:styleId="Titre5">
    <w:name w:val="heading 5"/>
    <w:basedOn w:val="Normal"/>
    <w:next w:val="Normal"/>
    <w:qFormat/>
    <w:pPr>
      <w:numPr>
        <w:ilvl w:val="4"/>
        <w:numId w:val="1"/>
      </w:numPr>
      <w:spacing w:before="120" w:after="120"/>
      <w:outlineLvl w:val="4"/>
    </w:pPr>
    <w:rPr>
      <w:b/>
      <w:color w:val="333333"/>
      <w:sz w:val="20"/>
    </w:rPr>
  </w:style>
  <w:style w:type="paragraph" w:styleId="Titre6">
    <w:name w:val="heading 6"/>
    <w:basedOn w:val="Titre1"/>
    <w:next w:val="Normal"/>
    <w:qFormat/>
    <w:pPr>
      <w:numPr>
        <w:ilvl w:val="5"/>
      </w:numPr>
      <w:outlineLvl w:val="5"/>
    </w:pPr>
  </w:style>
  <w:style w:type="paragraph" w:styleId="Titre7">
    <w:name w:val="heading 7"/>
    <w:basedOn w:val="Titre2"/>
    <w:next w:val="Normal"/>
    <w:qFormat/>
    <w:pPr>
      <w:numPr>
        <w:ilvl w:val="6"/>
      </w:numPr>
      <w:outlineLvl w:val="6"/>
    </w:pPr>
  </w:style>
  <w:style w:type="paragraph" w:styleId="Titre8">
    <w:name w:val="heading 8"/>
    <w:basedOn w:val="Normal"/>
    <w:next w:val="Normal"/>
    <w:qFormat/>
    <w:pPr>
      <w:numPr>
        <w:ilvl w:val="7"/>
        <w:numId w:val="1"/>
      </w:numPr>
      <w:spacing w:before="240" w:after="60"/>
      <w:outlineLvl w:val="7"/>
    </w:pPr>
    <w:rPr>
      <w:b/>
      <w:iCs/>
      <w:color w:val="808080"/>
      <w:szCs w:val="24"/>
    </w:rPr>
  </w:style>
  <w:style w:type="paragraph" w:styleId="Titre9">
    <w:name w:val="heading 9"/>
    <w:basedOn w:val="Normal"/>
    <w:next w:val="Normal"/>
    <w:qFormat/>
    <w:pPr>
      <w:numPr>
        <w:ilvl w:val="8"/>
        <w:numId w:val="1"/>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aliases w:val="Fußnote,Car,FOOTNOTES,fn,single space,footnote text,Texte de note de bas de page,footnote text Car,Texte de note de bas de page Car,footnote text Car Car Car,footnote text Car1 Car,Note de bas de page Car Car Car Car Car"/>
    <w:basedOn w:val="Normal"/>
    <w:link w:val="NotedebasdepageCar"/>
    <w:pPr>
      <w:textAlignment w:val="auto"/>
    </w:pPr>
    <w:rPr>
      <w:sz w:val="20"/>
    </w:rPr>
  </w:style>
  <w:style w:type="paragraph" w:styleId="En-tte">
    <w:name w:val="header"/>
    <w:basedOn w:val="Normal"/>
    <w:link w:val="En-tteCar"/>
    <w:uiPriority w:val="99"/>
    <w:rsid w:val="00043EF9"/>
    <w:pPr>
      <w:tabs>
        <w:tab w:val="right" w:pos="9072"/>
      </w:tabs>
      <w:jc w:val="left"/>
    </w:pPr>
    <w:rPr>
      <w:color w:val="004C99"/>
      <w:sz w:val="18"/>
    </w:rPr>
  </w:style>
  <w:style w:type="paragraph" w:styleId="Pieddepage">
    <w:name w:val="footer"/>
    <w:basedOn w:val="Normal"/>
    <w:link w:val="PieddepageCar"/>
    <w:qFormat/>
    <w:rsid w:val="00A91783"/>
    <w:pPr>
      <w:tabs>
        <w:tab w:val="right" w:pos="8222"/>
        <w:tab w:val="right" w:pos="9072"/>
      </w:tabs>
    </w:pPr>
    <w:rPr>
      <w:color w:val="004C99"/>
      <w:sz w:val="18"/>
    </w:rPr>
  </w:style>
  <w:style w:type="paragraph" w:styleId="TM5">
    <w:name w:val="toc 5"/>
    <w:basedOn w:val="TM4"/>
    <w:next w:val="Normal"/>
    <w:autoRedefine/>
    <w:uiPriority w:val="39"/>
    <w:pPr>
      <w:jc w:val="center"/>
    </w:pPr>
  </w:style>
  <w:style w:type="paragraph" w:styleId="TM4">
    <w:name w:val="toc 4"/>
    <w:basedOn w:val="NormalWeb"/>
    <w:next w:val="Normal"/>
    <w:uiPriority w:val="39"/>
    <w:rsid w:val="00294213"/>
    <w:pPr>
      <w:tabs>
        <w:tab w:val="right" w:pos="4253"/>
        <w:tab w:val="right" w:pos="4536"/>
        <w:tab w:val="right" w:pos="9781"/>
      </w:tabs>
      <w:ind w:left="1134"/>
      <w:jc w:val="left"/>
    </w:pPr>
    <w:rPr>
      <w:rFonts w:ascii="Arial" w:hAnsi="Arial"/>
      <w:szCs w:val="26"/>
    </w:rPr>
  </w:style>
  <w:style w:type="paragraph" w:styleId="TM1">
    <w:name w:val="toc 1"/>
    <w:basedOn w:val="Normal"/>
    <w:next w:val="Normal"/>
    <w:uiPriority w:val="39"/>
    <w:qFormat/>
    <w:rsid w:val="00F07387"/>
    <w:pPr>
      <w:tabs>
        <w:tab w:val="left" w:pos="567"/>
        <w:tab w:val="left" w:pos="1134"/>
        <w:tab w:val="right" w:pos="4111"/>
        <w:tab w:val="right" w:pos="9072"/>
      </w:tabs>
      <w:spacing w:before="360" w:after="360"/>
      <w:jc w:val="left"/>
    </w:pPr>
    <w:rPr>
      <w:b/>
      <w:bCs/>
      <w:color w:val="1F497D"/>
      <w:kern w:val="24"/>
      <w:szCs w:val="26"/>
    </w:rPr>
  </w:style>
  <w:style w:type="paragraph" w:styleId="TM2">
    <w:name w:val="toc 2"/>
    <w:basedOn w:val="Normal"/>
    <w:next w:val="Normal"/>
    <w:uiPriority w:val="39"/>
    <w:qFormat/>
    <w:rsid w:val="00120BC5"/>
    <w:pPr>
      <w:tabs>
        <w:tab w:val="left" w:pos="1134"/>
        <w:tab w:val="right" w:pos="4111"/>
        <w:tab w:val="right" w:pos="9072"/>
      </w:tabs>
      <w:spacing w:before="120" w:after="120"/>
      <w:ind w:left="567"/>
      <w:contextualSpacing/>
      <w:jc w:val="left"/>
    </w:pPr>
    <w:rPr>
      <w:bCs/>
      <w:szCs w:val="26"/>
    </w:rPr>
  </w:style>
  <w:style w:type="paragraph" w:styleId="TM3">
    <w:name w:val="toc 3"/>
    <w:basedOn w:val="Normal"/>
    <w:next w:val="Normal"/>
    <w:uiPriority w:val="39"/>
    <w:qFormat/>
    <w:rsid w:val="00120BC5"/>
    <w:pPr>
      <w:tabs>
        <w:tab w:val="left" w:pos="1701"/>
        <w:tab w:val="right" w:pos="4111"/>
        <w:tab w:val="right" w:pos="9072"/>
      </w:tabs>
      <w:ind w:left="1134"/>
      <w:jc w:val="left"/>
    </w:pPr>
    <w:rPr>
      <w:color w:val="000000"/>
      <w:szCs w:val="26"/>
    </w:rPr>
  </w:style>
  <w:style w:type="paragraph" w:styleId="TM6">
    <w:name w:val="toc 6"/>
    <w:basedOn w:val="NormalWeb"/>
    <w:next w:val="Normal"/>
    <w:autoRedefine/>
    <w:uiPriority w:val="39"/>
    <w:pPr>
      <w:jc w:val="left"/>
    </w:pPr>
    <w:rPr>
      <w:szCs w:val="26"/>
    </w:rPr>
  </w:style>
  <w:style w:type="paragraph" w:styleId="TM7">
    <w:name w:val="toc 7"/>
    <w:basedOn w:val="NormalWeb"/>
    <w:next w:val="Normal"/>
    <w:autoRedefine/>
    <w:uiPriority w:val="39"/>
    <w:pPr>
      <w:jc w:val="left"/>
    </w:pPr>
    <w:rPr>
      <w:szCs w:val="26"/>
    </w:rPr>
  </w:style>
  <w:style w:type="paragraph" w:styleId="TM8">
    <w:name w:val="toc 8"/>
    <w:basedOn w:val="NormalWeb"/>
    <w:next w:val="Normal"/>
    <w:autoRedefine/>
    <w:uiPriority w:val="39"/>
    <w:pPr>
      <w:jc w:val="left"/>
    </w:pPr>
    <w:rPr>
      <w:szCs w:val="26"/>
    </w:rPr>
  </w:style>
  <w:style w:type="paragraph" w:styleId="TM9">
    <w:name w:val="toc 9"/>
    <w:basedOn w:val="NormalWeb"/>
    <w:next w:val="Normal"/>
    <w:autoRedefine/>
    <w:uiPriority w:val="39"/>
    <w:pPr>
      <w:jc w:val="left"/>
    </w:pPr>
    <w:rPr>
      <w:szCs w:val="26"/>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rsid w:val="000756CC"/>
    <w:pPr>
      <w:spacing w:after="360"/>
      <w:jc w:val="center"/>
    </w:pPr>
    <w:rPr>
      <w:b/>
      <w:bCs/>
      <w:color w:val="000000"/>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pPr>
      <w:ind w:left="567"/>
      <w:textAlignment w:val="auto"/>
    </w:pPr>
    <w:rPr>
      <w:sz w:val="20"/>
      <w:szCs w:val="24"/>
    </w:rPr>
  </w:style>
  <w:style w:type="character" w:styleId="Appelnotedebasdep">
    <w:name w:val="footnote reference"/>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rsid w:val="007A0859"/>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uiPriority w:val="99"/>
    <w:rPr>
      <w:rFonts w:ascii="Times New Roman" w:hAnsi="Times New Roman"/>
      <w:szCs w:val="24"/>
    </w:rPr>
  </w:style>
  <w:style w:type="character" w:customStyle="1" w:styleId="LexingCar">
    <w:name w:val="Lexing Car"/>
    <w:link w:val="Lexing"/>
    <w:rsid w:val="007A0859"/>
    <w:rPr>
      <w:rFonts w:ascii="Arial" w:hAnsi="Arial"/>
      <w:b/>
      <w:sz w:val="22"/>
    </w:rPr>
  </w:style>
  <w:style w:type="character" w:customStyle="1" w:styleId="Titre1Car">
    <w:name w:val="Titre 1 Car"/>
    <w:aliases w:val="Chapter Car,Titre 11 Car,t1.T1.Titre 1 Car,t1 Car,t1.T1 Car,Titre 1I Car,h1 Car,Titre 1 Num Car,Heading 1-ERI Car,Titre1 Car,stydde Car,Titre 1 tbo Car,Heading 1-ERI1 Car,Contrat 1 Car,chapitre Car,1titre Car,1titre1 Car,1titre2 Car,ah Car"/>
    <w:basedOn w:val="Policepardfaut"/>
    <w:link w:val="Titre1"/>
    <w:rsid w:val="001F0ED8"/>
    <w:rPr>
      <w:rFonts w:ascii="Calibri" w:hAnsi="Calibri"/>
      <w:b/>
      <w:color w:val="004C99"/>
      <w:kern w:val="28"/>
      <w:sz w:val="32"/>
    </w:rPr>
  </w:style>
  <w:style w:type="character" w:customStyle="1" w:styleId="Titre2Car">
    <w:name w:val="Titre 2 Car"/>
    <w:aliases w:val="Titre 21 Car,t2.T2 Car,l2 Car,I2 Car,Titre Parag Car,h2 Car,chapitre 1.1 Car,paragraphe Car,Titre2 Car,E Heading 2 Car,PA Heading 2 Car,Titre 2 tbo Car,Contrat 2 Car,Ctt Car,Heading2 Car,Heading21 Car,H21 Car,Fonctionnalité Car,l21 Car,H Car"/>
    <w:basedOn w:val="Policepardfaut"/>
    <w:link w:val="Titre2"/>
    <w:rsid w:val="001F0ED8"/>
    <w:rPr>
      <w:rFonts w:ascii="Calibri" w:hAnsi="Calibri"/>
      <w:b/>
      <w:color w:val="004C99"/>
      <w:spacing w:val="20"/>
      <w:sz w:val="28"/>
    </w:rPr>
  </w:style>
  <w:style w:type="character" w:customStyle="1" w:styleId="NotedebasdepageCar">
    <w:name w:val="Note de bas de page Car"/>
    <w:aliases w:val="Fußnote Car,Car Car,FOOTNOTES Car,fn Car,single space Car,footnote text Car1,Texte de note de bas de page Car1,footnote text Car Car,Texte de note de bas de page Car Car,footnote text Car Car Car Car,footnote text Car1 Car Car"/>
    <w:link w:val="Notedebasdepage"/>
    <w:rsid w:val="00A32CBB"/>
    <w:rPr>
      <w:rFonts w:ascii="Arial" w:hAnsi="Arial"/>
    </w:rPr>
  </w:style>
  <w:style w:type="paragraph" w:customStyle="1" w:styleId="Pieddepagepaire">
    <w:name w:val="Pied de page paire"/>
    <w:basedOn w:val="Normal"/>
    <w:unhideWhenUsed/>
    <w:rsid w:val="006D5735"/>
    <w:pPr>
      <w:overflowPunct/>
      <w:autoSpaceDE/>
      <w:autoSpaceDN/>
      <w:adjustRightInd/>
      <w:jc w:val="left"/>
      <w:textAlignment w:val="auto"/>
    </w:pPr>
    <w:rPr>
      <w:rFonts w:eastAsiaTheme="minorHAnsi"/>
      <w:color w:val="1F497D" w:themeColor="text2"/>
      <w:kern w:val="24"/>
      <w:sz w:val="18"/>
      <w:szCs w:val="23"/>
      <w14:ligatures w14:val="standardContextual"/>
    </w:rPr>
  </w:style>
  <w:style w:type="paragraph" w:customStyle="1" w:styleId="En-ttedepagepaire">
    <w:name w:val="En-tête de page paire"/>
    <w:basedOn w:val="Normal"/>
    <w:unhideWhenUsed/>
    <w:qFormat/>
    <w:rsid w:val="00A66583"/>
    <w:pPr>
      <w:pBdr>
        <w:bottom w:val="single" w:sz="4" w:space="1" w:color="4F81BD" w:themeColor="accent1"/>
      </w:pBdr>
      <w:overflowPunct/>
      <w:autoSpaceDE/>
      <w:autoSpaceDN/>
      <w:adjustRightInd/>
      <w:jc w:val="left"/>
      <w:textAlignment w:val="auto"/>
    </w:pPr>
    <w:rPr>
      <w:b/>
      <w:color w:val="1F497D" w:themeColor="text2"/>
      <w:kern w:val="24"/>
      <w:sz w:val="20"/>
      <w:szCs w:val="23"/>
      <w14:ligatures w14:val="standardContextual"/>
    </w:rPr>
  </w:style>
  <w:style w:type="character" w:styleId="Textedelespacerserv">
    <w:name w:val="Placeholder Text"/>
    <w:basedOn w:val="Policepardfaut"/>
    <w:uiPriority w:val="99"/>
    <w:rsid w:val="00A66583"/>
    <w:rPr>
      <w:color w:val="808080"/>
    </w:rPr>
  </w:style>
  <w:style w:type="paragraph" w:styleId="Sansinterligne">
    <w:name w:val="No Spacing"/>
    <w:basedOn w:val="Normal"/>
    <w:uiPriority w:val="1"/>
    <w:qFormat/>
    <w:rsid w:val="00967A99"/>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rsid w:val="000E188C"/>
    <w:pPr>
      <w:keepLines/>
      <w:spacing w:after="300"/>
      <w:contextualSpacing/>
      <w:jc w:val="left"/>
    </w:pPr>
    <w:rPr>
      <w:rFonts w:eastAsiaTheme="majorEastAsia" w:cstheme="majorBidi"/>
      <w:caps/>
      <w:color w:val="004C99"/>
      <w:spacing w:val="5"/>
      <w:kern w:val="28"/>
      <w:sz w:val="44"/>
      <w:szCs w:val="52"/>
    </w:rPr>
  </w:style>
  <w:style w:type="character" w:customStyle="1" w:styleId="TitreCar">
    <w:name w:val="Titre Car"/>
    <w:basedOn w:val="Policepardfaut"/>
    <w:link w:val="Titre"/>
    <w:rsid w:val="000E188C"/>
    <w:rPr>
      <w:rFonts w:ascii="Cambria" w:eastAsiaTheme="majorEastAsia" w:hAnsi="Cambria" w:cstheme="majorBidi"/>
      <w:caps/>
      <w:color w:val="004C99"/>
      <w:spacing w:val="5"/>
      <w:kern w:val="28"/>
      <w:sz w:val="44"/>
      <w:szCs w:val="52"/>
    </w:rPr>
  </w:style>
  <w:style w:type="table" w:styleId="Grilledutableau">
    <w:name w:val="Table Grid"/>
    <w:basedOn w:val="TableauNormal"/>
    <w:rsid w:val="008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1470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14707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itre1ABA">
    <w:name w:val="Titre 1 ABA"/>
    <w:basedOn w:val="Titre1"/>
    <w:link w:val="Titre1ABACar"/>
    <w:rsid w:val="00F93D22"/>
  </w:style>
  <w:style w:type="character" w:customStyle="1" w:styleId="CorpsdetexteCar">
    <w:name w:val="Corps de texte Car"/>
    <w:basedOn w:val="Policepardfaut"/>
    <w:link w:val="Corpsdetexte"/>
    <w:rsid w:val="00F93D22"/>
    <w:rPr>
      <w:rFonts w:ascii="Arial" w:hAnsi="Arial"/>
      <w:sz w:val="22"/>
    </w:rPr>
  </w:style>
  <w:style w:type="character" w:customStyle="1" w:styleId="Titre1ABACar">
    <w:name w:val="Titre 1 ABA Car"/>
    <w:basedOn w:val="Titre1Car"/>
    <w:link w:val="Titre1ABA"/>
    <w:rsid w:val="00F93D22"/>
    <w:rPr>
      <w:rFonts w:ascii="Calibri" w:hAnsi="Calibri"/>
      <w:b/>
      <w:color w:val="004C99"/>
      <w:kern w:val="28"/>
      <w:sz w:val="32"/>
    </w:rPr>
  </w:style>
  <w:style w:type="paragraph" w:styleId="En-ttedetabledesmatires">
    <w:name w:val="TOC Heading"/>
    <w:basedOn w:val="Titre1"/>
    <w:next w:val="Normal"/>
    <w:uiPriority w:val="39"/>
    <w:unhideWhenUsed/>
    <w:qFormat/>
    <w:rsid w:val="009A600F"/>
    <w:pPr>
      <w:keepLines/>
      <w:numPr>
        <w:numId w:val="0"/>
      </w:numPr>
      <w:overflowPunct/>
      <w:autoSpaceDE/>
      <w:autoSpaceDN/>
      <w:adjustRightInd/>
      <w:spacing w:after="0" w:line="276" w:lineRule="auto"/>
      <w:textAlignment w:val="auto"/>
      <w:outlineLvl w:val="9"/>
    </w:pPr>
    <w:rPr>
      <w:rFonts w:asciiTheme="majorHAnsi" w:eastAsiaTheme="majorEastAsia" w:hAnsiTheme="majorHAnsi" w:cstheme="majorBidi"/>
      <w:bCs/>
      <w:color w:val="365F91" w:themeColor="accent1" w:themeShade="BF"/>
      <w:kern w:val="0"/>
      <w:sz w:val="28"/>
      <w:szCs w:val="28"/>
    </w:rPr>
  </w:style>
  <w:style w:type="character" w:customStyle="1" w:styleId="Titre3Car">
    <w:name w:val="Titre 3 Car"/>
    <w:aliases w:val="Titre 31 Car,t3.T3 Car,l3 Car,CT Car,3 Car,Headline3 Car,T3 Car,chapitre 1.1.1 Car,h3 Car,E Heading 3 Car,PA Heading 3 Car,Heading 2.3 Car,1.2.3. Car,Level 3 Topic Heading Car,Map Car,(Alt+3) Car,Titles Car,(Alt+3)1 Car,(Alt+3)2 Car,H3 Car"/>
    <w:basedOn w:val="Policepardfaut"/>
    <w:link w:val="Titre3"/>
    <w:rsid w:val="001F0ED8"/>
    <w:rPr>
      <w:rFonts w:ascii="Calibri" w:hAnsi="Calibri"/>
      <w:b/>
      <w:color w:val="004C99"/>
      <w:sz w:val="22"/>
    </w:rPr>
  </w:style>
  <w:style w:type="table" w:customStyle="1" w:styleId="TableauABA">
    <w:name w:val="Tableau ABA"/>
    <w:basedOn w:val="Tramemoyenne1-Accent1"/>
    <w:uiPriority w:val="99"/>
    <w:rsid w:val="001012FA"/>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tcPr>
    </w:tblStylePr>
    <w:tblStylePr w:type="lastRow">
      <w:pPr>
        <w:spacing w:before="0" w:after="0" w:line="240" w:lineRule="auto"/>
        <w:jc w:val="left"/>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pPr>
        <w:jc w:val="left"/>
      </w:pPr>
      <w:rPr>
        <w:b w:val="0"/>
        <w:bCs/>
      </w:rPr>
    </w:tblStylePr>
    <w:tblStylePr w:type="lastCol">
      <w:pPr>
        <w:jc w:val="left"/>
      </w:pPr>
      <w:rPr>
        <w:b w:val="0"/>
        <w:bCs/>
      </w:rPr>
    </w:tblStylePr>
    <w:tblStylePr w:type="band1Vert">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shd w:val="clear" w:color="auto" w:fill="D3DFEE" w:themeFill="accent1" w:themeFillTint="3F"/>
      </w:tcPr>
    </w:tblStylePr>
    <w:tblStylePr w:type="band2Vert">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tcPr>
    </w:tblStylePr>
    <w:tblStylePr w:type="band1Horz">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shd w:val="clear" w:color="auto" w:fill="D3DFEE" w:themeFill="accent1" w:themeFillTint="3F"/>
      </w:tcPr>
    </w:tblStylePr>
    <w:tblStylePr w:type="band2Horz">
      <w:pPr>
        <w:jc w:val="left"/>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cBorders>
      </w:tcPr>
    </w:tblStylePr>
  </w:style>
  <w:style w:type="character" w:customStyle="1" w:styleId="PieddepageCar">
    <w:name w:val="Pied de page Car"/>
    <w:basedOn w:val="Policepardfaut"/>
    <w:link w:val="Pieddepage"/>
    <w:rsid w:val="00A91783"/>
    <w:rPr>
      <w:rFonts w:ascii="Calibri" w:hAnsi="Calibri"/>
      <w:color w:val="004C99"/>
      <w:sz w:val="18"/>
    </w:rPr>
  </w:style>
  <w:style w:type="paragraph" w:styleId="Paragraphedeliste">
    <w:name w:val="List Paragraph"/>
    <w:aliases w:val="Liste à puce"/>
    <w:basedOn w:val="Normal"/>
    <w:link w:val="ParagraphedelisteCar"/>
    <w:uiPriority w:val="34"/>
    <w:qFormat/>
    <w:rsid w:val="00883D0C"/>
    <w:pPr>
      <w:numPr>
        <w:numId w:val="2"/>
      </w:numPr>
      <w:tabs>
        <w:tab w:val="left" w:pos="1134"/>
      </w:tabs>
      <w:contextualSpacing/>
    </w:pPr>
  </w:style>
  <w:style w:type="paragraph" w:styleId="Sous-titre">
    <w:name w:val="Subtitle"/>
    <w:basedOn w:val="Normal"/>
    <w:link w:val="Sous-titreCar"/>
    <w:uiPriority w:val="3"/>
    <w:qFormat/>
    <w:rsid w:val="00DE3704"/>
    <w:pPr>
      <w:overflowPunct/>
      <w:autoSpaceDE/>
      <w:autoSpaceDN/>
      <w:adjustRightInd/>
      <w:spacing w:after="720"/>
      <w:jc w:val="left"/>
      <w:textAlignment w:val="auto"/>
    </w:pPr>
    <w:rPr>
      <w:rFonts w:asciiTheme="majorHAnsi" w:eastAsiaTheme="minorHAnsi" w:hAnsiTheme="majorHAnsi"/>
      <w:b/>
      <w:caps/>
      <w:color w:val="004C99"/>
      <w:spacing w:val="50"/>
      <w:kern w:val="24"/>
      <w:szCs w:val="24"/>
      <w14:ligatures w14:val="standardContextual"/>
    </w:rPr>
  </w:style>
  <w:style w:type="character" w:customStyle="1" w:styleId="Sous-titreCar">
    <w:name w:val="Sous-titre Car"/>
    <w:basedOn w:val="Policepardfaut"/>
    <w:link w:val="Sous-titre"/>
    <w:uiPriority w:val="3"/>
    <w:rsid w:val="00DE3704"/>
    <w:rPr>
      <w:rFonts w:asciiTheme="majorHAnsi" w:eastAsiaTheme="minorHAnsi" w:hAnsiTheme="majorHAnsi"/>
      <w:b/>
      <w:caps/>
      <w:color w:val="004C99"/>
      <w:spacing w:val="50"/>
      <w:kern w:val="24"/>
      <w:sz w:val="24"/>
      <w:szCs w:val="24"/>
      <w14:ligatures w14:val="standardContextual"/>
    </w:rPr>
  </w:style>
  <w:style w:type="paragraph" w:styleId="Listepuces2">
    <w:name w:val="List Bullet 2"/>
    <w:basedOn w:val="Normal"/>
    <w:uiPriority w:val="36"/>
    <w:unhideWhenUsed/>
    <w:qFormat/>
    <w:rsid w:val="00DE3704"/>
    <w:pPr>
      <w:overflowPunct/>
      <w:autoSpaceDE/>
      <w:autoSpaceDN/>
      <w:adjustRightInd/>
      <w:ind w:left="720" w:hanging="360"/>
      <w:jc w:val="left"/>
      <w:textAlignment w:val="auto"/>
    </w:pPr>
    <w:rPr>
      <w:rFonts w:asciiTheme="minorHAnsi" w:eastAsiaTheme="minorHAnsi" w:hAnsiTheme="minorHAnsi"/>
      <w:color w:val="4F81BD" w:themeColor="accent1"/>
      <w:kern w:val="24"/>
      <w:sz w:val="23"/>
      <w:szCs w:val="23"/>
      <w14:ligatures w14:val="standardContextual"/>
    </w:rPr>
  </w:style>
  <w:style w:type="paragraph" w:customStyle="1" w:styleId="Coordonnes">
    <w:name w:val="Coordonnées"/>
    <w:basedOn w:val="Normal"/>
    <w:uiPriority w:val="4"/>
    <w:qFormat/>
    <w:rsid w:val="00DE3704"/>
    <w:pPr>
      <w:overflowPunct/>
      <w:autoSpaceDE/>
      <w:autoSpaceDN/>
      <w:adjustRightInd/>
      <w:jc w:val="center"/>
      <w:textAlignment w:val="auto"/>
    </w:pPr>
    <w:rPr>
      <w:rFonts w:asciiTheme="minorHAnsi" w:eastAsiaTheme="minorHAnsi" w:hAnsiTheme="minorHAnsi" w:cstheme="minorBidi"/>
      <w:color w:val="000000" w:themeColor="text1"/>
      <w:szCs w:val="22"/>
      <w:lang w:eastAsia="en-US"/>
    </w:rPr>
  </w:style>
  <w:style w:type="paragraph" w:customStyle="1" w:styleId="Photo">
    <w:name w:val="Photo"/>
    <w:basedOn w:val="Normal"/>
    <w:uiPriority w:val="1"/>
    <w:qFormat/>
    <w:rsid w:val="00DE3704"/>
    <w:pPr>
      <w:overflowPunct/>
      <w:autoSpaceDE/>
      <w:autoSpaceDN/>
      <w:adjustRightInd/>
      <w:jc w:val="center"/>
      <w:textAlignment w:val="auto"/>
    </w:pPr>
    <w:rPr>
      <w:rFonts w:asciiTheme="minorHAnsi" w:eastAsiaTheme="minorHAnsi" w:hAnsiTheme="minorHAnsi" w:cstheme="minorBidi"/>
      <w:color w:val="000000" w:themeColor="text1"/>
      <w:szCs w:val="22"/>
      <w:lang w:eastAsia="en-US"/>
    </w:rPr>
  </w:style>
  <w:style w:type="character" w:customStyle="1" w:styleId="En-tteCar">
    <w:name w:val="En-tête Car"/>
    <w:basedOn w:val="Policepardfaut"/>
    <w:link w:val="En-tte"/>
    <w:uiPriority w:val="99"/>
    <w:rsid w:val="00043EF9"/>
    <w:rPr>
      <w:rFonts w:ascii="Calibri" w:hAnsi="Calibri"/>
      <w:color w:val="004C99"/>
      <w:sz w:val="18"/>
    </w:rPr>
  </w:style>
  <w:style w:type="paragraph" w:customStyle="1" w:styleId="Tailledubulletin">
    <w:name w:val="Taille du bulletin"/>
    <w:basedOn w:val="Normal"/>
    <w:qFormat/>
    <w:rsid w:val="00F40890"/>
    <w:pPr>
      <w:overflowPunct/>
      <w:autoSpaceDE/>
      <w:autoSpaceDN/>
      <w:adjustRightInd/>
      <w:jc w:val="right"/>
      <w:textAlignment w:val="auto"/>
    </w:pPr>
    <w:rPr>
      <w:rFonts w:asciiTheme="majorHAnsi" w:eastAsiaTheme="minorHAnsi" w:hAnsiTheme="majorHAnsi" w:cstheme="minorBidi"/>
      <w:b/>
      <w:color w:val="FFFFFF" w:themeColor="background1"/>
      <w:sz w:val="20"/>
      <w:szCs w:val="22"/>
    </w:rPr>
  </w:style>
  <w:style w:type="paragraph" w:customStyle="1" w:styleId="Texteducorpsdubulletin">
    <w:name w:val="Texte du corps du bulletin"/>
    <w:basedOn w:val="Normal"/>
    <w:qFormat/>
    <w:rsid w:val="00F40890"/>
    <w:pPr>
      <w:overflowPunct/>
      <w:autoSpaceDE/>
      <w:autoSpaceDN/>
      <w:adjustRightInd/>
      <w:spacing w:after="130" w:line="260" w:lineRule="exact"/>
      <w:ind w:left="144" w:right="144"/>
      <w:jc w:val="left"/>
      <w:textAlignment w:val="auto"/>
    </w:pPr>
    <w:rPr>
      <w:rFonts w:asciiTheme="minorHAnsi" w:eastAsiaTheme="minorHAnsi" w:hAnsiTheme="minorHAnsi" w:cstheme="minorBidi"/>
      <w:sz w:val="17"/>
      <w:szCs w:val="22"/>
    </w:rPr>
  </w:style>
  <w:style w:type="paragraph" w:customStyle="1" w:styleId="Contenu">
    <w:name w:val="Contenu"/>
    <w:basedOn w:val="Normal"/>
    <w:qFormat/>
    <w:rsid w:val="00F40890"/>
    <w:pPr>
      <w:tabs>
        <w:tab w:val="left" w:pos="2304"/>
      </w:tabs>
      <w:overflowPunct/>
      <w:autoSpaceDE/>
      <w:autoSpaceDN/>
      <w:adjustRightInd/>
      <w:spacing w:after="200" w:line="360" w:lineRule="auto"/>
      <w:contextualSpacing/>
      <w:jc w:val="left"/>
      <w:textAlignment w:val="auto"/>
    </w:pPr>
    <w:rPr>
      <w:rFonts w:asciiTheme="minorHAnsi" w:eastAsiaTheme="minorHAnsi" w:hAnsiTheme="minorHAnsi" w:cstheme="minorBidi"/>
      <w:sz w:val="17"/>
      <w:szCs w:val="22"/>
    </w:rPr>
  </w:style>
  <w:style w:type="paragraph" w:customStyle="1" w:styleId="Numrodepage-Droite">
    <w:name w:val="Numéro de page - Droite"/>
    <w:basedOn w:val="Normal"/>
    <w:qFormat/>
    <w:rsid w:val="00F40890"/>
    <w:pPr>
      <w:overflowPunct/>
      <w:autoSpaceDE/>
      <w:autoSpaceDN/>
      <w:adjustRightInd/>
      <w:ind w:right="144"/>
      <w:jc w:val="right"/>
      <w:textAlignment w:val="auto"/>
    </w:pPr>
    <w:rPr>
      <w:rFonts w:asciiTheme="majorHAnsi" w:eastAsiaTheme="minorHAnsi" w:hAnsiTheme="majorHAnsi" w:cstheme="minorBidi"/>
      <w:b/>
      <w:color w:val="FFFFFF" w:themeColor="background1"/>
      <w:sz w:val="20"/>
      <w:szCs w:val="22"/>
    </w:rPr>
  </w:style>
  <w:style w:type="paragraph" w:customStyle="1" w:styleId="Numrodepage-Gauche">
    <w:name w:val="Numéro de page - Gauche"/>
    <w:basedOn w:val="Normal"/>
    <w:qFormat/>
    <w:rsid w:val="00F40890"/>
    <w:pPr>
      <w:overflowPunct/>
      <w:autoSpaceDE/>
      <w:autoSpaceDN/>
      <w:adjustRightInd/>
      <w:ind w:left="144"/>
      <w:jc w:val="left"/>
      <w:textAlignment w:val="auto"/>
    </w:pPr>
    <w:rPr>
      <w:rFonts w:asciiTheme="majorHAnsi" w:eastAsiaTheme="minorHAnsi" w:hAnsiTheme="majorHAnsi" w:cstheme="minorBidi"/>
      <w:b/>
      <w:color w:val="FFFFFF" w:themeColor="background1"/>
      <w:szCs w:val="22"/>
    </w:rPr>
  </w:style>
  <w:style w:type="paragraph" w:customStyle="1" w:styleId="Grandecitation">
    <w:name w:val="Grande citation"/>
    <w:basedOn w:val="Normal"/>
    <w:qFormat/>
    <w:rsid w:val="00F40890"/>
    <w:pPr>
      <w:overflowPunct/>
      <w:autoSpaceDE/>
      <w:autoSpaceDN/>
      <w:adjustRightInd/>
      <w:spacing w:line="288" w:lineRule="auto"/>
      <w:jc w:val="left"/>
      <w:textAlignment w:val="auto"/>
    </w:pPr>
    <w:rPr>
      <w:rFonts w:asciiTheme="majorHAnsi" w:eastAsiaTheme="minorHAnsi" w:hAnsiTheme="majorHAnsi" w:cstheme="minorBidi"/>
      <w:i/>
      <w:color w:val="9BBB59" w:themeColor="accent3"/>
      <w:szCs w:val="28"/>
    </w:rPr>
  </w:style>
  <w:style w:type="paragraph" w:customStyle="1" w:styleId="Sous-titredelabarrelatrale">
    <w:name w:val="Sous-titre de la barre latérale"/>
    <w:basedOn w:val="Normal"/>
    <w:qFormat/>
    <w:rsid w:val="00F40890"/>
    <w:pPr>
      <w:overflowPunct/>
      <w:autoSpaceDE/>
      <w:autoSpaceDN/>
      <w:adjustRightInd/>
      <w:spacing w:after="120"/>
      <w:jc w:val="left"/>
      <w:textAlignment w:val="auto"/>
    </w:pPr>
    <w:rPr>
      <w:rFonts w:asciiTheme="majorHAnsi" w:eastAsiaTheme="minorHAnsi" w:hAnsiTheme="majorHAnsi" w:cstheme="minorBidi"/>
      <w:sz w:val="20"/>
    </w:rPr>
  </w:style>
  <w:style w:type="paragraph" w:customStyle="1" w:styleId="Titredelabarrelatrale">
    <w:name w:val="Titre de la barre latérale"/>
    <w:basedOn w:val="Normal"/>
    <w:qFormat/>
    <w:rsid w:val="00F40890"/>
    <w:pPr>
      <w:pBdr>
        <w:bottom w:val="single" w:sz="4" w:space="1" w:color="9BBB59" w:themeColor="accent3"/>
      </w:pBdr>
      <w:overflowPunct/>
      <w:autoSpaceDE/>
      <w:autoSpaceDN/>
      <w:adjustRightInd/>
      <w:spacing w:before="200" w:after="200" w:line="276" w:lineRule="auto"/>
      <w:jc w:val="left"/>
      <w:textAlignment w:val="auto"/>
    </w:pPr>
    <w:rPr>
      <w:rFonts w:asciiTheme="majorHAnsi" w:eastAsiaTheme="minorHAnsi" w:hAnsiTheme="majorHAnsi" w:cstheme="minorBidi"/>
      <w:color w:val="76923C" w:themeColor="accent3" w:themeShade="BF"/>
      <w:szCs w:val="22"/>
    </w:rPr>
  </w:style>
  <w:style w:type="paragraph" w:customStyle="1" w:styleId="Slogandelasocit">
    <w:name w:val="Slogan de la société"/>
    <w:basedOn w:val="Normal"/>
    <w:qFormat/>
    <w:rsid w:val="00F40890"/>
    <w:pPr>
      <w:overflowPunct/>
      <w:autoSpaceDE/>
      <w:autoSpaceDN/>
      <w:adjustRightInd/>
      <w:spacing w:before="200" w:after="200"/>
      <w:jc w:val="left"/>
      <w:textAlignment w:val="auto"/>
    </w:pPr>
    <w:rPr>
      <w:rFonts w:asciiTheme="majorHAnsi" w:eastAsiaTheme="minorHAnsi" w:hAnsiTheme="majorHAnsi" w:cstheme="minorBidi"/>
      <w:i/>
      <w:sz w:val="17"/>
      <w:szCs w:val="22"/>
    </w:rPr>
  </w:style>
  <w:style w:type="paragraph" w:customStyle="1" w:styleId="Texteducorpsdelabarrelatrale">
    <w:name w:val="Texte du corps de la barre latérale"/>
    <w:basedOn w:val="Normal"/>
    <w:qFormat/>
    <w:rsid w:val="00F40890"/>
    <w:pPr>
      <w:overflowPunct/>
      <w:autoSpaceDE/>
      <w:autoSpaceDN/>
      <w:adjustRightInd/>
      <w:spacing w:after="200" w:line="384" w:lineRule="auto"/>
      <w:jc w:val="left"/>
      <w:textAlignment w:val="auto"/>
    </w:pPr>
    <w:rPr>
      <w:rFonts w:asciiTheme="minorHAnsi" w:eastAsiaTheme="minorHAnsi" w:hAnsiTheme="minorHAnsi" w:cstheme="minorBidi"/>
      <w:sz w:val="15"/>
      <w:szCs w:val="22"/>
    </w:rPr>
  </w:style>
  <w:style w:type="paragraph" w:customStyle="1" w:styleId="Nomdelasocit-Couverture">
    <w:name w:val="Nom de la société - Couverture"/>
    <w:basedOn w:val="Normal"/>
    <w:link w:val="Nomdelasocit-CouvertureChar"/>
    <w:qFormat/>
    <w:rsid w:val="00F40890"/>
    <w:pPr>
      <w:overflowPunct/>
      <w:autoSpaceDE/>
      <w:autoSpaceDN/>
      <w:adjustRightInd/>
      <w:jc w:val="left"/>
      <w:textAlignment w:val="auto"/>
    </w:pPr>
    <w:rPr>
      <w:rFonts w:asciiTheme="majorHAnsi" w:eastAsiaTheme="minorHAnsi" w:hAnsiTheme="majorHAnsi" w:cstheme="minorBidi"/>
      <w:sz w:val="17"/>
      <w:szCs w:val="22"/>
    </w:rPr>
  </w:style>
  <w:style w:type="character" w:customStyle="1" w:styleId="Nomdelasocit-CouvertureChar">
    <w:name w:val="Nom de la société - Couverture Char"/>
    <w:basedOn w:val="Policepardfaut"/>
    <w:link w:val="Nomdelasocit-Couverture"/>
    <w:rsid w:val="00F40890"/>
    <w:rPr>
      <w:rFonts w:asciiTheme="majorHAnsi" w:eastAsiaTheme="minorHAnsi" w:hAnsiTheme="majorHAnsi" w:cstheme="minorBidi"/>
      <w:sz w:val="17"/>
      <w:szCs w:val="22"/>
    </w:rPr>
  </w:style>
  <w:style w:type="paragraph" w:customStyle="1" w:styleId="Insrerlelogoici">
    <w:name w:val="Insérer le logo ici"/>
    <w:basedOn w:val="Normal"/>
    <w:qFormat/>
    <w:rsid w:val="00F40890"/>
    <w:pPr>
      <w:overflowPunct/>
      <w:autoSpaceDE/>
      <w:autoSpaceDN/>
      <w:adjustRightInd/>
      <w:jc w:val="center"/>
      <w:textAlignment w:val="auto"/>
    </w:pPr>
    <w:rPr>
      <w:rFonts w:asciiTheme="majorHAnsi" w:eastAsiaTheme="minorHAnsi" w:hAnsiTheme="majorHAnsi" w:cstheme="minorBidi"/>
      <w:sz w:val="20"/>
      <w:szCs w:val="22"/>
    </w:rPr>
  </w:style>
  <w:style w:type="paragraph" w:customStyle="1" w:styleId="Titredubulletin">
    <w:name w:val="Titre du bulletin"/>
    <w:basedOn w:val="Normal"/>
    <w:qFormat/>
    <w:rsid w:val="00F40890"/>
    <w:pPr>
      <w:framePr w:hSpace="180" w:wrap="around" w:vAnchor="page" w:hAnchor="margin" w:y="1141"/>
      <w:overflowPunct/>
      <w:autoSpaceDE/>
      <w:autoSpaceDN/>
      <w:adjustRightInd/>
      <w:jc w:val="left"/>
      <w:textAlignment w:val="auto"/>
    </w:pPr>
    <w:rPr>
      <w:rFonts w:asciiTheme="majorHAnsi" w:eastAsiaTheme="minorHAnsi" w:hAnsiTheme="majorHAnsi" w:cstheme="minorBidi"/>
      <w:noProof/>
      <w:sz w:val="96"/>
      <w:szCs w:val="96"/>
    </w:rPr>
  </w:style>
  <w:style w:type="paragraph" w:styleId="Date">
    <w:name w:val="Date"/>
    <w:basedOn w:val="Normal"/>
    <w:next w:val="Normal"/>
    <w:link w:val="DateCar"/>
    <w:rsid w:val="00654FEB"/>
    <w:rPr>
      <w:color w:val="004C99"/>
      <w:sz w:val="20"/>
    </w:rPr>
  </w:style>
  <w:style w:type="character" w:customStyle="1" w:styleId="DateCar">
    <w:name w:val="Date Car"/>
    <w:basedOn w:val="Policepardfaut"/>
    <w:link w:val="Date"/>
    <w:rsid w:val="00654FEB"/>
    <w:rPr>
      <w:rFonts w:ascii="Cambria" w:hAnsi="Cambria"/>
      <w:color w:val="004C99"/>
    </w:rPr>
  </w:style>
  <w:style w:type="numbering" w:customStyle="1" w:styleId="Aucuneliste1">
    <w:name w:val="Aucune liste1"/>
    <w:next w:val="Aucuneliste"/>
    <w:uiPriority w:val="99"/>
    <w:semiHidden/>
    <w:unhideWhenUsed/>
    <w:rsid w:val="00292688"/>
  </w:style>
  <w:style w:type="table" w:customStyle="1" w:styleId="TableauABA1">
    <w:name w:val="Tableau ABA1"/>
    <w:basedOn w:val="Tramemoyenne1-Accent1"/>
    <w:uiPriority w:val="99"/>
    <w:rsid w:val="00292688"/>
    <w:tblP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tcPr>
    </w:tblStylePr>
    <w:tblStylePr w:type="lastRow">
      <w:pPr>
        <w:spacing w:before="0" w:after="0" w:line="240" w:lineRule="auto"/>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pPr>
        <w:jc w:val="left"/>
      </w:pPr>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pPr>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style>
  <w:style w:type="character" w:customStyle="1" w:styleId="Mention1">
    <w:name w:val="Mention1"/>
    <w:basedOn w:val="Policepardfaut"/>
    <w:uiPriority w:val="99"/>
    <w:semiHidden/>
    <w:unhideWhenUsed/>
    <w:rsid w:val="00DE33E9"/>
    <w:rPr>
      <w:color w:val="2B579A"/>
      <w:shd w:val="clear" w:color="auto" w:fill="E6E6E6"/>
    </w:rPr>
  </w:style>
  <w:style w:type="character" w:customStyle="1" w:styleId="Mention10">
    <w:name w:val="Mention1"/>
    <w:basedOn w:val="Policepardfaut"/>
    <w:uiPriority w:val="99"/>
    <w:semiHidden/>
    <w:unhideWhenUsed/>
    <w:rsid w:val="00C60902"/>
    <w:rPr>
      <w:color w:val="2B579A"/>
      <w:shd w:val="clear" w:color="auto" w:fill="E6E6E6"/>
    </w:rPr>
  </w:style>
  <w:style w:type="character" w:customStyle="1" w:styleId="ParagraphedelisteCar">
    <w:name w:val="Paragraphe de liste Car"/>
    <w:aliases w:val="Liste à puce Car"/>
    <w:link w:val="Paragraphedeliste"/>
    <w:uiPriority w:val="34"/>
    <w:locked/>
    <w:rsid w:val="00D305BC"/>
    <w:rPr>
      <w:rFonts w:ascii="Calibri" w:hAnsi="Calibri"/>
      <w:sz w:val="22"/>
    </w:rPr>
  </w:style>
  <w:style w:type="character" w:customStyle="1" w:styleId="apple-converted-space">
    <w:name w:val="apple-converted-space"/>
    <w:basedOn w:val="Policepardfaut"/>
    <w:rsid w:val="00D305BC"/>
  </w:style>
  <w:style w:type="paragraph" w:styleId="Commentaire">
    <w:name w:val="annotation text"/>
    <w:basedOn w:val="Normal"/>
    <w:link w:val="CommentaireCar"/>
    <w:uiPriority w:val="99"/>
    <w:unhideWhenUsed/>
    <w:rsid w:val="00D305BC"/>
    <w:pPr>
      <w:overflowPunct/>
      <w:autoSpaceDE/>
      <w:autoSpaceDN/>
      <w:adjustRightInd/>
      <w:spacing w:after="200"/>
      <w:jc w:val="left"/>
      <w:textAlignment w:val="auto"/>
    </w:pPr>
    <w:rPr>
      <w:rFonts w:asciiTheme="minorHAnsi" w:eastAsiaTheme="minorEastAsia" w:hAnsiTheme="minorHAnsi" w:cstheme="minorBidi"/>
      <w:sz w:val="20"/>
    </w:rPr>
  </w:style>
  <w:style w:type="character" w:customStyle="1" w:styleId="CommentaireCar">
    <w:name w:val="Commentaire Car"/>
    <w:basedOn w:val="Policepardfaut"/>
    <w:link w:val="Commentaire"/>
    <w:uiPriority w:val="99"/>
    <w:rsid w:val="00D305BC"/>
    <w:rPr>
      <w:rFonts w:asciiTheme="minorHAnsi" w:eastAsiaTheme="minorEastAsia" w:hAnsiTheme="minorHAnsi" w:cstheme="minorBidi"/>
    </w:rPr>
  </w:style>
  <w:style w:type="paragraph" w:customStyle="1" w:styleId="CM4">
    <w:name w:val="CM4"/>
    <w:basedOn w:val="Normal"/>
    <w:next w:val="Normal"/>
    <w:rsid w:val="00D305BC"/>
    <w:pPr>
      <w:overflowPunct/>
      <w:jc w:val="left"/>
      <w:textAlignment w:val="auto"/>
    </w:pPr>
    <w:rPr>
      <w:rFonts w:ascii="EUAlbertina" w:eastAsiaTheme="minorEastAsia" w:hAnsi="EUAlbertina" w:cstheme="minorBidi"/>
      <w:sz w:val="24"/>
      <w:szCs w:val="24"/>
    </w:rPr>
  </w:style>
  <w:style w:type="paragraph" w:customStyle="1" w:styleId="spip">
    <w:name w:val="spip"/>
    <w:basedOn w:val="Normal"/>
    <w:rsid w:val="00D305B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orps">
    <w:name w:val="Corps"/>
    <w:rsid w:val="0017604B"/>
    <w:pPr>
      <w:pBdr>
        <w:top w:val="nil"/>
        <w:left w:val="nil"/>
        <w:bottom w:val="nil"/>
        <w:right w:val="nil"/>
        <w:between w:val="nil"/>
        <w:bar w:val="nil"/>
      </w:pBdr>
      <w:jc w:val="both"/>
    </w:pPr>
    <w:rPr>
      <w:rFonts w:ascii="Calibri" w:eastAsia="Calibri" w:hAnsi="Calibri" w:cs="Calibri"/>
      <w:color w:val="000000"/>
      <w:sz w:val="22"/>
      <w:szCs w:val="22"/>
      <w:u w:color="000000"/>
      <w:bdr w:val="nil"/>
    </w:rPr>
  </w:style>
  <w:style w:type="character" w:customStyle="1" w:styleId="Hyperlink0">
    <w:name w:val="Hyperlink.0"/>
    <w:basedOn w:val="Lienhypertexte"/>
    <w:rsid w:val="0017604B"/>
    <w:rPr>
      <w:color w:val="0000FF"/>
      <w:u w:val="single" w:color="0000FF"/>
    </w:rPr>
  </w:style>
  <w:style w:type="numbering" w:customStyle="1" w:styleId="Style3import">
    <w:name w:val="Style 3 importé"/>
    <w:rsid w:val="0017604B"/>
    <w:pPr>
      <w:numPr>
        <w:numId w:val="3"/>
      </w:numPr>
    </w:pPr>
  </w:style>
  <w:style w:type="numbering" w:customStyle="1" w:styleId="Style4import">
    <w:name w:val="Style 4 importé"/>
    <w:rsid w:val="0017604B"/>
    <w:pPr>
      <w:numPr>
        <w:numId w:val="5"/>
      </w:numPr>
    </w:pPr>
  </w:style>
  <w:style w:type="character" w:styleId="lev">
    <w:name w:val="Strong"/>
    <w:basedOn w:val="Policepardfaut"/>
    <w:uiPriority w:val="22"/>
    <w:qFormat/>
    <w:rsid w:val="0017604B"/>
    <w:rPr>
      <w:b/>
      <w:bCs/>
    </w:rPr>
  </w:style>
  <w:style w:type="numbering" w:customStyle="1" w:styleId="Style5import">
    <w:name w:val="Style 5 importé"/>
    <w:rsid w:val="00B062ED"/>
    <w:pPr>
      <w:numPr>
        <w:numId w:val="7"/>
      </w:numPr>
    </w:pPr>
  </w:style>
  <w:style w:type="numbering" w:customStyle="1" w:styleId="Style6import">
    <w:name w:val="Style 6 importé"/>
    <w:rsid w:val="00B062ED"/>
    <w:pPr>
      <w:numPr>
        <w:numId w:val="9"/>
      </w:numPr>
    </w:pPr>
  </w:style>
  <w:style w:type="numbering" w:customStyle="1" w:styleId="Style7import">
    <w:name w:val="Style 7 importé"/>
    <w:rsid w:val="00B062ED"/>
    <w:pPr>
      <w:numPr>
        <w:numId w:val="12"/>
      </w:numPr>
    </w:pPr>
  </w:style>
  <w:style w:type="numbering" w:customStyle="1" w:styleId="Style8import">
    <w:name w:val="Style 8 importé"/>
    <w:rsid w:val="00A700A8"/>
    <w:pPr>
      <w:numPr>
        <w:numId w:val="16"/>
      </w:numPr>
    </w:pPr>
  </w:style>
  <w:style w:type="character" w:styleId="Marquedecommentaire">
    <w:name w:val="annotation reference"/>
    <w:uiPriority w:val="99"/>
    <w:semiHidden/>
    <w:unhideWhenUsed/>
    <w:rsid w:val="00AC64B3"/>
    <w:rPr>
      <w:sz w:val="16"/>
      <w:szCs w:val="16"/>
    </w:rPr>
  </w:style>
  <w:style w:type="numbering" w:customStyle="1" w:styleId="Style9import">
    <w:name w:val="Style 9 importé"/>
    <w:rsid w:val="00D15648"/>
    <w:pPr>
      <w:numPr>
        <w:numId w:val="19"/>
      </w:numPr>
    </w:pPr>
  </w:style>
  <w:style w:type="numbering" w:customStyle="1" w:styleId="Style11import">
    <w:name w:val="Style 11 importé"/>
    <w:rsid w:val="003002AE"/>
    <w:pPr>
      <w:numPr>
        <w:numId w:val="21"/>
      </w:numPr>
    </w:pPr>
  </w:style>
  <w:style w:type="numbering" w:customStyle="1" w:styleId="Style12import">
    <w:name w:val="Style 12 importé"/>
    <w:rsid w:val="003002AE"/>
    <w:pPr>
      <w:numPr>
        <w:numId w:val="23"/>
      </w:numPr>
    </w:pPr>
  </w:style>
  <w:style w:type="paragraph" w:customStyle="1" w:styleId="CM1">
    <w:name w:val="CM1"/>
    <w:next w:val="Corps"/>
    <w:rsid w:val="003002AE"/>
    <w:pPr>
      <w:pBdr>
        <w:top w:val="nil"/>
        <w:left w:val="nil"/>
        <w:bottom w:val="nil"/>
        <w:right w:val="nil"/>
        <w:between w:val="nil"/>
        <w:bar w:val="nil"/>
      </w:pBdr>
    </w:pPr>
    <w:rPr>
      <w:rFonts w:ascii="EUAlbertina" w:eastAsia="EUAlbertina" w:hAnsi="EUAlbertina" w:cs="EUAlbertina"/>
      <w:color w:val="000000"/>
      <w:sz w:val="24"/>
      <w:szCs w:val="24"/>
      <w:u w:color="000000"/>
      <w:bdr w:val="nil"/>
    </w:rPr>
  </w:style>
  <w:style w:type="numbering" w:customStyle="1" w:styleId="Style13import">
    <w:name w:val="Style 13 importé"/>
    <w:rsid w:val="000D6BE1"/>
    <w:pPr>
      <w:numPr>
        <w:numId w:val="26"/>
      </w:numPr>
    </w:pPr>
  </w:style>
  <w:style w:type="numbering" w:customStyle="1" w:styleId="Style16import">
    <w:name w:val="Style 16 importé"/>
    <w:rsid w:val="0053081E"/>
    <w:pPr>
      <w:numPr>
        <w:numId w:val="29"/>
      </w:numPr>
    </w:pPr>
  </w:style>
  <w:style w:type="character" w:customStyle="1" w:styleId="titrepage">
    <w:name w:val="titrepage"/>
    <w:basedOn w:val="Policepardfaut"/>
    <w:rsid w:val="00413A58"/>
  </w:style>
  <w:style w:type="table" w:customStyle="1" w:styleId="PlainTable2">
    <w:name w:val="Plain Table 2"/>
    <w:basedOn w:val="TableauNormal"/>
    <w:uiPriority w:val="42"/>
    <w:rsid w:val="009266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Policepardfaut"/>
    <w:uiPriority w:val="99"/>
    <w:semiHidden/>
    <w:unhideWhenUsed/>
    <w:rsid w:val="001D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6811">
      <w:bodyDiv w:val="1"/>
      <w:marLeft w:val="0"/>
      <w:marRight w:val="0"/>
      <w:marTop w:val="0"/>
      <w:marBottom w:val="0"/>
      <w:divBdr>
        <w:top w:val="none" w:sz="0" w:space="0" w:color="auto"/>
        <w:left w:val="none" w:sz="0" w:space="0" w:color="auto"/>
        <w:bottom w:val="none" w:sz="0" w:space="0" w:color="auto"/>
        <w:right w:val="none" w:sz="0" w:space="0" w:color="auto"/>
      </w:divBdr>
    </w:div>
    <w:div w:id="246771274">
      <w:bodyDiv w:val="1"/>
      <w:marLeft w:val="0"/>
      <w:marRight w:val="0"/>
      <w:marTop w:val="0"/>
      <w:marBottom w:val="0"/>
      <w:divBdr>
        <w:top w:val="none" w:sz="0" w:space="0" w:color="auto"/>
        <w:left w:val="none" w:sz="0" w:space="0" w:color="auto"/>
        <w:bottom w:val="none" w:sz="0" w:space="0" w:color="auto"/>
        <w:right w:val="none" w:sz="0" w:space="0" w:color="auto"/>
      </w:divBdr>
    </w:div>
    <w:div w:id="287931332">
      <w:bodyDiv w:val="1"/>
      <w:marLeft w:val="0"/>
      <w:marRight w:val="0"/>
      <w:marTop w:val="0"/>
      <w:marBottom w:val="0"/>
      <w:divBdr>
        <w:top w:val="none" w:sz="0" w:space="0" w:color="auto"/>
        <w:left w:val="none" w:sz="0" w:space="0" w:color="auto"/>
        <w:bottom w:val="none" w:sz="0" w:space="0" w:color="auto"/>
        <w:right w:val="none" w:sz="0" w:space="0" w:color="auto"/>
      </w:divBdr>
    </w:div>
    <w:div w:id="391849481">
      <w:bodyDiv w:val="1"/>
      <w:marLeft w:val="0"/>
      <w:marRight w:val="0"/>
      <w:marTop w:val="0"/>
      <w:marBottom w:val="0"/>
      <w:divBdr>
        <w:top w:val="none" w:sz="0" w:space="0" w:color="auto"/>
        <w:left w:val="none" w:sz="0" w:space="0" w:color="auto"/>
        <w:bottom w:val="none" w:sz="0" w:space="0" w:color="auto"/>
        <w:right w:val="none" w:sz="0" w:space="0" w:color="auto"/>
      </w:divBdr>
    </w:div>
    <w:div w:id="711151361">
      <w:bodyDiv w:val="1"/>
      <w:marLeft w:val="0"/>
      <w:marRight w:val="0"/>
      <w:marTop w:val="0"/>
      <w:marBottom w:val="0"/>
      <w:divBdr>
        <w:top w:val="none" w:sz="0" w:space="0" w:color="auto"/>
        <w:left w:val="none" w:sz="0" w:space="0" w:color="auto"/>
        <w:bottom w:val="none" w:sz="0" w:space="0" w:color="auto"/>
        <w:right w:val="none" w:sz="0" w:space="0" w:color="auto"/>
      </w:divBdr>
    </w:div>
    <w:div w:id="967665759">
      <w:bodyDiv w:val="1"/>
      <w:marLeft w:val="0"/>
      <w:marRight w:val="0"/>
      <w:marTop w:val="0"/>
      <w:marBottom w:val="0"/>
      <w:divBdr>
        <w:top w:val="none" w:sz="0" w:space="0" w:color="auto"/>
        <w:left w:val="none" w:sz="0" w:space="0" w:color="auto"/>
        <w:bottom w:val="none" w:sz="0" w:space="0" w:color="auto"/>
        <w:right w:val="none" w:sz="0" w:space="0" w:color="auto"/>
      </w:divBdr>
    </w:div>
    <w:div w:id="1009482159">
      <w:bodyDiv w:val="1"/>
      <w:marLeft w:val="0"/>
      <w:marRight w:val="0"/>
      <w:marTop w:val="0"/>
      <w:marBottom w:val="0"/>
      <w:divBdr>
        <w:top w:val="none" w:sz="0" w:space="0" w:color="auto"/>
        <w:left w:val="none" w:sz="0" w:space="0" w:color="auto"/>
        <w:bottom w:val="none" w:sz="0" w:space="0" w:color="auto"/>
        <w:right w:val="none" w:sz="0" w:space="0" w:color="auto"/>
      </w:divBdr>
    </w:div>
    <w:div w:id="1079016818">
      <w:bodyDiv w:val="1"/>
      <w:marLeft w:val="0"/>
      <w:marRight w:val="0"/>
      <w:marTop w:val="0"/>
      <w:marBottom w:val="0"/>
      <w:divBdr>
        <w:top w:val="none" w:sz="0" w:space="0" w:color="auto"/>
        <w:left w:val="none" w:sz="0" w:space="0" w:color="auto"/>
        <w:bottom w:val="none" w:sz="0" w:space="0" w:color="auto"/>
        <w:right w:val="none" w:sz="0" w:space="0" w:color="auto"/>
      </w:divBdr>
    </w:div>
    <w:div w:id="1382442876">
      <w:bodyDiv w:val="1"/>
      <w:marLeft w:val="0"/>
      <w:marRight w:val="0"/>
      <w:marTop w:val="0"/>
      <w:marBottom w:val="0"/>
      <w:divBdr>
        <w:top w:val="none" w:sz="0" w:space="0" w:color="auto"/>
        <w:left w:val="none" w:sz="0" w:space="0" w:color="auto"/>
        <w:bottom w:val="none" w:sz="0" w:space="0" w:color="auto"/>
        <w:right w:val="none" w:sz="0" w:space="0" w:color="auto"/>
      </w:divBdr>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
    <w:div w:id="1713916066">
      <w:bodyDiv w:val="1"/>
      <w:marLeft w:val="0"/>
      <w:marRight w:val="0"/>
      <w:marTop w:val="0"/>
      <w:marBottom w:val="0"/>
      <w:divBdr>
        <w:top w:val="none" w:sz="0" w:space="0" w:color="auto"/>
        <w:left w:val="none" w:sz="0" w:space="0" w:color="auto"/>
        <w:bottom w:val="none" w:sz="0" w:space="0" w:color="auto"/>
        <w:right w:val="none" w:sz="0" w:space="0" w:color="auto"/>
      </w:divBdr>
    </w:div>
    <w:div w:id="1756590845">
      <w:bodyDiv w:val="1"/>
      <w:marLeft w:val="0"/>
      <w:marRight w:val="0"/>
      <w:marTop w:val="0"/>
      <w:marBottom w:val="0"/>
      <w:divBdr>
        <w:top w:val="none" w:sz="0" w:space="0" w:color="auto"/>
        <w:left w:val="none" w:sz="0" w:space="0" w:color="auto"/>
        <w:bottom w:val="none" w:sz="0" w:space="0" w:color="auto"/>
        <w:right w:val="none" w:sz="0" w:space="0" w:color="auto"/>
      </w:divBdr>
      <w:divsChild>
        <w:div w:id="1324160235">
          <w:marLeft w:val="0"/>
          <w:marRight w:val="0"/>
          <w:marTop w:val="0"/>
          <w:marBottom w:val="150"/>
          <w:divBdr>
            <w:top w:val="none" w:sz="0" w:space="0" w:color="auto"/>
            <w:left w:val="none" w:sz="0" w:space="0" w:color="auto"/>
            <w:bottom w:val="none" w:sz="0" w:space="0" w:color="auto"/>
            <w:right w:val="none" w:sz="0" w:space="0" w:color="auto"/>
          </w:divBdr>
        </w:div>
        <w:div w:id="198931206">
          <w:marLeft w:val="0"/>
          <w:marRight w:val="0"/>
          <w:marTop w:val="150"/>
          <w:marBottom w:val="0"/>
          <w:divBdr>
            <w:top w:val="none" w:sz="0" w:space="0" w:color="auto"/>
            <w:left w:val="none" w:sz="0" w:space="0" w:color="auto"/>
            <w:bottom w:val="none" w:sz="0" w:space="0" w:color="auto"/>
            <w:right w:val="none" w:sz="0" w:space="0" w:color="auto"/>
          </w:divBdr>
        </w:div>
      </w:divsChild>
    </w:div>
    <w:div w:id="1798798325">
      <w:bodyDiv w:val="1"/>
      <w:marLeft w:val="0"/>
      <w:marRight w:val="0"/>
      <w:marTop w:val="0"/>
      <w:marBottom w:val="0"/>
      <w:divBdr>
        <w:top w:val="none" w:sz="0" w:space="0" w:color="auto"/>
        <w:left w:val="none" w:sz="0" w:space="0" w:color="auto"/>
        <w:bottom w:val="none" w:sz="0" w:space="0" w:color="auto"/>
        <w:right w:val="none" w:sz="0" w:space="0" w:color="auto"/>
      </w:divBdr>
    </w:div>
    <w:div w:id="20383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cuisine-essentiel.fr"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contact@cuisine-essentiel.f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541657-C0C7-4FE3-AC30-4C88BD56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Charte des systèmes d’informations</vt:lpstr>
    </vt:vector>
  </TitlesOfParts>
  <Company>ALAIN BENSOUSSAN - AVOCATS</Company>
  <LinksUpToDate>false</LinksUpToDate>
  <CharactersWithSpaces>9010</CharactersWithSpaces>
  <SharedDoc>false</SharedDoc>
  <HLinks>
    <vt:vector size="102" baseType="variant">
      <vt:variant>
        <vt:i4>2031668</vt:i4>
      </vt:variant>
      <vt:variant>
        <vt:i4>101</vt:i4>
      </vt:variant>
      <vt:variant>
        <vt:i4>0</vt:i4>
      </vt:variant>
      <vt:variant>
        <vt:i4>5</vt:i4>
      </vt:variant>
      <vt:variant>
        <vt:lpwstr/>
      </vt:variant>
      <vt:variant>
        <vt:lpwstr>_Toc310953234</vt:lpwstr>
      </vt:variant>
      <vt:variant>
        <vt:i4>2031668</vt:i4>
      </vt:variant>
      <vt:variant>
        <vt:i4>95</vt:i4>
      </vt:variant>
      <vt:variant>
        <vt:i4>0</vt:i4>
      </vt:variant>
      <vt:variant>
        <vt:i4>5</vt:i4>
      </vt:variant>
      <vt:variant>
        <vt:lpwstr/>
      </vt:variant>
      <vt:variant>
        <vt:lpwstr>_Toc310953233</vt:lpwstr>
      </vt:variant>
      <vt:variant>
        <vt:i4>2031668</vt:i4>
      </vt:variant>
      <vt:variant>
        <vt:i4>89</vt:i4>
      </vt:variant>
      <vt:variant>
        <vt:i4>0</vt:i4>
      </vt:variant>
      <vt:variant>
        <vt:i4>5</vt:i4>
      </vt:variant>
      <vt:variant>
        <vt:lpwstr/>
      </vt:variant>
      <vt:variant>
        <vt:lpwstr>_Toc310953232</vt:lpwstr>
      </vt:variant>
      <vt:variant>
        <vt:i4>2031668</vt:i4>
      </vt:variant>
      <vt:variant>
        <vt:i4>83</vt:i4>
      </vt:variant>
      <vt:variant>
        <vt:i4>0</vt:i4>
      </vt:variant>
      <vt:variant>
        <vt:i4>5</vt:i4>
      </vt:variant>
      <vt:variant>
        <vt:lpwstr/>
      </vt:variant>
      <vt:variant>
        <vt:lpwstr>_Toc310953231</vt:lpwstr>
      </vt:variant>
      <vt:variant>
        <vt:i4>2031668</vt:i4>
      </vt:variant>
      <vt:variant>
        <vt:i4>77</vt:i4>
      </vt:variant>
      <vt:variant>
        <vt:i4>0</vt:i4>
      </vt:variant>
      <vt:variant>
        <vt:i4>5</vt:i4>
      </vt:variant>
      <vt:variant>
        <vt:lpwstr/>
      </vt:variant>
      <vt:variant>
        <vt:lpwstr>_Toc310953230</vt:lpwstr>
      </vt:variant>
      <vt:variant>
        <vt:i4>1966132</vt:i4>
      </vt:variant>
      <vt:variant>
        <vt:i4>71</vt:i4>
      </vt:variant>
      <vt:variant>
        <vt:i4>0</vt:i4>
      </vt:variant>
      <vt:variant>
        <vt:i4>5</vt:i4>
      </vt:variant>
      <vt:variant>
        <vt:lpwstr/>
      </vt:variant>
      <vt:variant>
        <vt:lpwstr>_Toc310953229</vt:lpwstr>
      </vt:variant>
      <vt:variant>
        <vt:i4>1966132</vt:i4>
      </vt:variant>
      <vt:variant>
        <vt:i4>65</vt:i4>
      </vt:variant>
      <vt:variant>
        <vt:i4>0</vt:i4>
      </vt:variant>
      <vt:variant>
        <vt:i4>5</vt:i4>
      </vt:variant>
      <vt:variant>
        <vt:lpwstr/>
      </vt:variant>
      <vt:variant>
        <vt:lpwstr>_Toc310953228</vt:lpwstr>
      </vt:variant>
      <vt:variant>
        <vt:i4>1966132</vt:i4>
      </vt:variant>
      <vt:variant>
        <vt:i4>59</vt:i4>
      </vt:variant>
      <vt:variant>
        <vt:i4>0</vt:i4>
      </vt:variant>
      <vt:variant>
        <vt:i4>5</vt:i4>
      </vt:variant>
      <vt:variant>
        <vt:lpwstr/>
      </vt:variant>
      <vt:variant>
        <vt:lpwstr>_Toc310953227</vt:lpwstr>
      </vt:variant>
      <vt:variant>
        <vt:i4>1966132</vt:i4>
      </vt:variant>
      <vt:variant>
        <vt:i4>53</vt:i4>
      </vt:variant>
      <vt:variant>
        <vt:i4>0</vt:i4>
      </vt:variant>
      <vt:variant>
        <vt:i4>5</vt:i4>
      </vt:variant>
      <vt:variant>
        <vt:lpwstr/>
      </vt:variant>
      <vt:variant>
        <vt:lpwstr>_Toc310953226</vt:lpwstr>
      </vt:variant>
      <vt:variant>
        <vt:i4>1966132</vt:i4>
      </vt:variant>
      <vt:variant>
        <vt:i4>47</vt:i4>
      </vt:variant>
      <vt:variant>
        <vt:i4>0</vt:i4>
      </vt:variant>
      <vt:variant>
        <vt:i4>5</vt:i4>
      </vt:variant>
      <vt:variant>
        <vt:lpwstr/>
      </vt:variant>
      <vt:variant>
        <vt:lpwstr>_Toc310953225</vt:lpwstr>
      </vt:variant>
      <vt:variant>
        <vt:i4>1966132</vt:i4>
      </vt:variant>
      <vt:variant>
        <vt:i4>41</vt:i4>
      </vt:variant>
      <vt:variant>
        <vt:i4>0</vt:i4>
      </vt:variant>
      <vt:variant>
        <vt:i4>5</vt:i4>
      </vt:variant>
      <vt:variant>
        <vt:lpwstr/>
      </vt:variant>
      <vt:variant>
        <vt:lpwstr>_Toc310953224</vt:lpwstr>
      </vt:variant>
      <vt:variant>
        <vt:i4>1966132</vt:i4>
      </vt:variant>
      <vt:variant>
        <vt:i4>35</vt:i4>
      </vt:variant>
      <vt:variant>
        <vt:i4>0</vt:i4>
      </vt:variant>
      <vt:variant>
        <vt:i4>5</vt:i4>
      </vt:variant>
      <vt:variant>
        <vt:lpwstr/>
      </vt:variant>
      <vt:variant>
        <vt:lpwstr>_Toc310953223</vt:lpwstr>
      </vt:variant>
      <vt:variant>
        <vt:i4>1966132</vt:i4>
      </vt:variant>
      <vt:variant>
        <vt:i4>29</vt:i4>
      </vt:variant>
      <vt:variant>
        <vt:i4>0</vt:i4>
      </vt:variant>
      <vt:variant>
        <vt:i4>5</vt:i4>
      </vt:variant>
      <vt:variant>
        <vt:lpwstr/>
      </vt:variant>
      <vt:variant>
        <vt:lpwstr>_Toc310953222</vt:lpwstr>
      </vt:variant>
      <vt:variant>
        <vt:i4>1966132</vt:i4>
      </vt:variant>
      <vt:variant>
        <vt:i4>23</vt:i4>
      </vt:variant>
      <vt:variant>
        <vt:i4>0</vt:i4>
      </vt:variant>
      <vt:variant>
        <vt:i4>5</vt:i4>
      </vt:variant>
      <vt:variant>
        <vt:lpwstr/>
      </vt:variant>
      <vt:variant>
        <vt:lpwstr>_Toc310953221</vt:lpwstr>
      </vt:variant>
      <vt:variant>
        <vt:i4>1966132</vt:i4>
      </vt:variant>
      <vt:variant>
        <vt:i4>17</vt:i4>
      </vt:variant>
      <vt:variant>
        <vt:i4>0</vt:i4>
      </vt:variant>
      <vt:variant>
        <vt:i4>5</vt:i4>
      </vt:variant>
      <vt:variant>
        <vt:lpwstr/>
      </vt:variant>
      <vt:variant>
        <vt:lpwstr>_Toc310953220</vt:lpwstr>
      </vt:variant>
      <vt:variant>
        <vt:i4>1900596</vt:i4>
      </vt:variant>
      <vt:variant>
        <vt:i4>11</vt:i4>
      </vt:variant>
      <vt:variant>
        <vt:i4>0</vt:i4>
      </vt:variant>
      <vt:variant>
        <vt:i4>5</vt:i4>
      </vt:variant>
      <vt:variant>
        <vt:lpwstr/>
      </vt:variant>
      <vt:variant>
        <vt:lpwstr>_Toc310953219</vt:lpwstr>
      </vt:variant>
      <vt:variant>
        <vt:i4>1900596</vt:i4>
      </vt:variant>
      <vt:variant>
        <vt:i4>5</vt:i4>
      </vt:variant>
      <vt:variant>
        <vt:i4>0</vt:i4>
      </vt:variant>
      <vt:variant>
        <vt:i4>5</vt:i4>
      </vt:variant>
      <vt:variant>
        <vt:lpwstr/>
      </vt:variant>
      <vt:variant>
        <vt:lpwstr>_Toc310953218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systèmes d’informations</dc:title>
  <dc:subject>TYPE DE DOCUMENT</dc:subject>
  <dc:creator>Alain Bensoussan</dc:creator>
  <cp:lastModifiedBy>Cuisine Essentiel</cp:lastModifiedBy>
  <cp:revision>2</cp:revision>
  <cp:lastPrinted>2019-08-02T16:03:00Z</cp:lastPrinted>
  <dcterms:created xsi:type="dcterms:W3CDTF">2020-09-24T08:49:00Z</dcterms:created>
  <dcterms:modified xsi:type="dcterms:W3CDTF">2020-09-24T08:49:00Z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2012-12-12T08:56:36Z</vt:filetime>
  </property>
  <property fmtid="{D5CDD505-2E9C-101B-9397-08002B2CF9AE}" pid="3" name="Modification">
    <vt:filetime>2018-05-04T12:03:35Z</vt:filetime>
  </property>
  <property fmtid="{D5CDD505-2E9C-101B-9397-08002B2CF9AE}" pid="4" name="Createur">
    <vt:lpwstr>Jocelyne Cuccia-Fontanel</vt:lpwstr>
  </property>
  <property fmtid="{D5CDD505-2E9C-101B-9397-08002B2CF9AE}" pid="5" name="Modificateur">
    <vt:lpwstr>Virginie Bérot</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Direction Informatique</vt:lpwstr>
  </property>
  <property fmtid="{D5CDD505-2E9C-101B-9397-08002B2CF9AE}" pid="9" name="Manager">
    <vt:lpwstr>Jocelyne Cuccia-Fontanel</vt:lpwstr>
  </property>
  <property fmtid="{D5CDD505-2E9C-101B-9397-08002B2CF9AE}" pid="10" name="Path">
    <vt:lpwstr>T:\ALAIN BENSOUSSAN SELAS\BIBLIOTHEQUE ELECTRONIQUE\BASE DE CONNAISSANCE 1\C\2018 04 04 Conditions générales B to C et B to B types.docx</vt:lpwstr>
  </property>
  <property fmtid="{D5CDD505-2E9C-101B-9397-08002B2CF9AE}" pid="11" name="Keywords">
    <vt:lpwstr/>
  </property>
  <property fmtid="{D5CDD505-2E9C-101B-9397-08002B2CF9AE}" pid="12" name="ID">
    <vt:i4>23066380</vt:i4>
  </property>
  <property fmtid="{D5CDD505-2E9C-101B-9397-08002B2CF9AE}" pid="13" name="CurrentID">
    <vt:i4>35457307</vt:i4>
  </property>
</Properties>
</file>